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8C2ACD" w14:paraId="0CF91926" w14:textId="77777777">
        <w:trPr>
          <w:trHeight w:hRule="exact" w:val="1538"/>
        </w:trPr>
        <w:tc>
          <w:tcPr>
            <w:tcW w:w="4693" w:type="dxa"/>
            <w:gridSpan w:val="6"/>
            <w:vMerge w:val="restart"/>
            <w:tcBorders>
              <w:top w:val="nil"/>
              <w:left w:val="nil"/>
              <w:bottom w:val="nil"/>
              <w:right w:val="nil"/>
            </w:tcBorders>
            <w:shd w:val="clear" w:color="auto" w:fill="FFFFFF"/>
          </w:tcPr>
          <w:p w14:paraId="7371EB01" w14:textId="235EC4D7" w:rsidR="008C2ACD" w:rsidRDefault="008C2ACD">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14:paraId="74517E4B" w14:textId="77777777" w:rsidR="008C2ACD" w:rsidRDefault="00D75B18">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c>
          <w:tcPr>
            <w:tcW w:w="569" w:type="dxa"/>
            <w:vMerge w:val="restart"/>
            <w:tcBorders>
              <w:top w:val="nil"/>
              <w:left w:val="nil"/>
              <w:bottom w:val="nil"/>
              <w:right w:val="nil"/>
            </w:tcBorders>
            <w:shd w:val="clear" w:color="auto" w:fill="FFFFFF"/>
          </w:tcPr>
          <w:p w14:paraId="75670A0A" w14:textId="77777777" w:rsidR="008C2ACD" w:rsidRDefault="008C2ACD">
            <w:pPr>
              <w:widowControl w:val="0"/>
              <w:autoSpaceDE w:val="0"/>
              <w:autoSpaceDN w:val="0"/>
              <w:adjustRightInd w:val="0"/>
              <w:spacing w:after="0" w:line="240" w:lineRule="auto"/>
              <w:rPr>
                <w:rFonts w:ascii="Tahoma" w:hAnsi="Tahoma" w:cs="Tahoma"/>
                <w:sz w:val="20"/>
                <w:szCs w:val="20"/>
              </w:rPr>
            </w:pPr>
          </w:p>
        </w:tc>
      </w:tr>
      <w:tr w:rsidR="008C2ACD" w14:paraId="2C80C1CF" w14:textId="77777777">
        <w:trPr>
          <w:trHeight w:hRule="exact" w:val="140"/>
        </w:trPr>
        <w:tc>
          <w:tcPr>
            <w:tcW w:w="4693" w:type="dxa"/>
            <w:gridSpan w:val="6"/>
            <w:vMerge/>
            <w:tcBorders>
              <w:top w:val="nil"/>
              <w:left w:val="nil"/>
              <w:bottom w:val="nil"/>
              <w:right w:val="nil"/>
            </w:tcBorders>
          </w:tcPr>
          <w:p w14:paraId="4B466F7E" w14:textId="77777777" w:rsidR="008C2ACD" w:rsidRDefault="008C2ACD">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14:paraId="68300073" w14:textId="77777777" w:rsidR="008C2ACD" w:rsidRDefault="008C2ACD">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148E2727" w14:textId="77777777" w:rsidR="008C2ACD" w:rsidRDefault="008C2ACD">
            <w:pPr>
              <w:widowControl w:val="0"/>
              <w:autoSpaceDE w:val="0"/>
              <w:autoSpaceDN w:val="0"/>
              <w:adjustRightInd w:val="0"/>
              <w:spacing w:after="0" w:line="240" w:lineRule="auto"/>
              <w:rPr>
                <w:rFonts w:ascii="Tahoma" w:hAnsi="Tahoma" w:cs="Tahoma"/>
                <w:sz w:val="9"/>
                <w:szCs w:val="9"/>
              </w:rPr>
            </w:pPr>
          </w:p>
        </w:tc>
      </w:tr>
      <w:tr w:rsidR="008C2ACD" w14:paraId="74CB6308" w14:textId="77777777">
        <w:trPr>
          <w:trHeight w:hRule="exact" w:val="589"/>
        </w:trPr>
        <w:tc>
          <w:tcPr>
            <w:tcW w:w="10240" w:type="dxa"/>
            <w:gridSpan w:val="10"/>
            <w:tcBorders>
              <w:top w:val="nil"/>
              <w:left w:val="nil"/>
              <w:bottom w:val="nil"/>
              <w:right w:val="nil"/>
            </w:tcBorders>
            <w:shd w:val="clear" w:color="auto" w:fill="FFFFFF"/>
          </w:tcPr>
          <w:p w14:paraId="6297F658"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14:paraId="7AD26721" w14:textId="77777777" w:rsidR="008C2ACD" w:rsidRDefault="008C2ACD">
            <w:pPr>
              <w:widowControl w:val="0"/>
              <w:autoSpaceDE w:val="0"/>
              <w:autoSpaceDN w:val="0"/>
              <w:adjustRightInd w:val="0"/>
              <w:spacing w:after="0" w:line="240" w:lineRule="auto"/>
              <w:jc w:val="center"/>
              <w:rPr>
                <w:rFonts w:ascii="Tahoma" w:hAnsi="Tahoma" w:cs="Tahoma"/>
                <w:sz w:val="20"/>
                <w:szCs w:val="20"/>
              </w:rPr>
            </w:pPr>
          </w:p>
        </w:tc>
      </w:tr>
      <w:tr w:rsidR="008C2ACD" w14:paraId="09E10F23" w14:textId="77777777">
        <w:trPr>
          <w:trHeight w:hRule="exact" w:val="317"/>
        </w:trPr>
        <w:tc>
          <w:tcPr>
            <w:tcW w:w="10240" w:type="dxa"/>
            <w:gridSpan w:val="10"/>
            <w:tcBorders>
              <w:top w:val="nil"/>
              <w:left w:val="nil"/>
              <w:bottom w:val="nil"/>
              <w:right w:val="nil"/>
            </w:tcBorders>
            <w:shd w:val="clear" w:color="auto" w:fill="FFFFFF"/>
          </w:tcPr>
          <w:p w14:paraId="39A32876"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14:paraId="435408C4" w14:textId="77777777" w:rsidR="008C2ACD" w:rsidRDefault="008C2ACD">
            <w:pPr>
              <w:widowControl w:val="0"/>
              <w:autoSpaceDE w:val="0"/>
              <w:autoSpaceDN w:val="0"/>
              <w:adjustRightInd w:val="0"/>
              <w:spacing w:after="0" w:line="240" w:lineRule="auto"/>
              <w:jc w:val="center"/>
              <w:rPr>
                <w:rFonts w:ascii="Tahoma" w:hAnsi="Tahoma" w:cs="Tahoma"/>
                <w:sz w:val="20"/>
                <w:szCs w:val="20"/>
              </w:rPr>
            </w:pPr>
          </w:p>
        </w:tc>
      </w:tr>
      <w:tr w:rsidR="008C2ACD" w14:paraId="1535985B" w14:textId="77777777">
        <w:trPr>
          <w:trHeight w:hRule="exact" w:val="213"/>
        </w:trPr>
        <w:tc>
          <w:tcPr>
            <w:tcW w:w="10240" w:type="dxa"/>
            <w:gridSpan w:val="10"/>
            <w:tcBorders>
              <w:top w:val="nil"/>
              <w:left w:val="nil"/>
              <w:bottom w:val="nil"/>
              <w:right w:val="nil"/>
            </w:tcBorders>
            <w:shd w:val="clear" w:color="auto" w:fill="FFFFFF"/>
          </w:tcPr>
          <w:p w14:paraId="1A0E7394" w14:textId="77777777" w:rsidR="008C2ACD" w:rsidRDefault="008C2ACD">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14:paraId="3774C1A5" w14:textId="77777777" w:rsidR="008C2ACD" w:rsidRDefault="008C2ACD">
            <w:pPr>
              <w:widowControl w:val="0"/>
              <w:autoSpaceDE w:val="0"/>
              <w:autoSpaceDN w:val="0"/>
              <w:adjustRightInd w:val="0"/>
              <w:spacing w:after="0" w:line="240" w:lineRule="auto"/>
              <w:rPr>
                <w:rFonts w:ascii="Tahoma" w:hAnsi="Tahoma" w:cs="Tahoma"/>
                <w:sz w:val="14"/>
                <w:szCs w:val="14"/>
              </w:rPr>
            </w:pPr>
          </w:p>
        </w:tc>
      </w:tr>
      <w:tr w:rsidR="008C2ACD" w14:paraId="5777D7B0" w14:textId="77777777">
        <w:trPr>
          <w:trHeight w:hRule="exact" w:val="280"/>
        </w:trPr>
        <w:tc>
          <w:tcPr>
            <w:tcW w:w="6400" w:type="dxa"/>
            <w:gridSpan w:val="8"/>
            <w:vMerge w:val="restart"/>
            <w:tcBorders>
              <w:top w:val="nil"/>
              <w:left w:val="nil"/>
              <w:bottom w:val="nil"/>
              <w:right w:val="nil"/>
            </w:tcBorders>
            <w:shd w:val="clear" w:color="auto" w:fill="FFFFFF"/>
          </w:tcPr>
          <w:p w14:paraId="4422A47D"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000D298E"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14:paraId="13FFCD68" w14:textId="77777777" w:rsidR="008C2ACD" w:rsidRDefault="008C2ACD">
            <w:pPr>
              <w:widowControl w:val="0"/>
              <w:autoSpaceDE w:val="0"/>
              <w:autoSpaceDN w:val="0"/>
              <w:adjustRightInd w:val="0"/>
              <w:spacing w:after="0" w:line="240" w:lineRule="auto"/>
              <w:jc w:val="center"/>
              <w:rPr>
                <w:rFonts w:ascii="Tahoma" w:hAnsi="Tahoma" w:cs="Tahoma"/>
                <w:sz w:val="18"/>
                <w:szCs w:val="18"/>
              </w:rPr>
            </w:pPr>
          </w:p>
        </w:tc>
      </w:tr>
      <w:tr w:rsidR="008C2ACD" w14:paraId="16B58E99" w14:textId="77777777">
        <w:trPr>
          <w:trHeight w:hRule="exact" w:val="979"/>
        </w:trPr>
        <w:tc>
          <w:tcPr>
            <w:tcW w:w="6400" w:type="dxa"/>
            <w:gridSpan w:val="8"/>
            <w:vMerge/>
            <w:tcBorders>
              <w:top w:val="nil"/>
              <w:left w:val="nil"/>
              <w:bottom w:val="nil"/>
              <w:right w:val="nil"/>
            </w:tcBorders>
          </w:tcPr>
          <w:p w14:paraId="2B9A5852"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14:paraId="5B3AF9D6"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14:paraId="008F5B7E" w14:textId="77777777" w:rsidR="008C2ACD" w:rsidRDefault="008C2ACD">
            <w:pPr>
              <w:widowControl w:val="0"/>
              <w:autoSpaceDE w:val="0"/>
              <w:autoSpaceDN w:val="0"/>
              <w:adjustRightInd w:val="0"/>
              <w:spacing w:after="0" w:line="240" w:lineRule="auto"/>
              <w:jc w:val="center"/>
              <w:rPr>
                <w:rFonts w:ascii="Tahoma" w:hAnsi="Tahoma" w:cs="Tahoma"/>
                <w:sz w:val="20"/>
                <w:szCs w:val="20"/>
              </w:rPr>
            </w:pPr>
          </w:p>
        </w:tc>
      </w:tr>
      <w:tr w:rsidR="008C2ACD" w14:paraId="0B591398" w14:textId="77777777">
        <w:trPr>
          <w:trHeight w:hRule="exact" w:val="280"/>
        </w:trPr>
        <w:tc>
          <w:tcPr>
            <w:tcW w:w="6400" w:type="dxa"/>
            <w:gridSpan w:val="8"/>
            <w:vMerge/>
            <w:tcBorders>
              <w:top w:val="nil"/>
              <w:left w:val="nil"/>
              <w:bottom w:val="nil"/>
              <w:right w:val="nil"/>
            </w:tcBorders>
          </w:tcPr>
          <w:p w14:paraId="4E2C424C"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12F8443A" w14:textId="77777777" w:rsidR="008C2ACD" w:rsidRDefault="00D75B18">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30.08.2021 г.</w:t>
            </w:r>
          </w:p>
        </w:tc>
        <w:tc>
          <w:tcPr>
            <w:tcW w:w="569" w:type="dxa"/>
            <w:vMerge/>
            <w:tcBorders>
              <w:top w:val="nil"/>
              <w:left w:val="nil"/>
              <w:bottom w:val="nil"/>
              <w:right w:val="nil"/>
            </w:tcBorders>
          </w:tcPr>
          <w:p w14:paraId="595E225C" w14:textId="77777777" w:rsidR="008C2ACD" w:rsidRDefault="008C2ACD">
            <w:pPr>
              <w:widowControl w:val="0"/>
              <w:autoSpaceDE w:val="0"/>
              <w:autoSpaceDN w:val="0"/>
              <w:adjustRightInd w:val="0"/>
              <w:spacing w:after="0" w:line="240" w:lineRule="auto"/>
              <w:jc w:val="right"/>
              <w:rPr>
                <w:rFonts w:ascii="Tahoma" w:hAnsi="Tahoma" w:cs="Tahoma"/>
                <w:sz w:val="18"/>
                <w:szCs w:val="18"/>
              </w:rPr>
            </w:pPr>
          </w:p>
        </w:tc>
      </w:tr>
      <w:tr w:rsidR="008C2ACD" w14:paraId="7AFE9B3A" w14:textId="77777777">
        <w:trPr>
          <w:trHeight w:hRule="exact" w:val="280"/>
        </w:trPr>
        <w:tc>
          <w:tcPr>
            <w:tcW w:w="6400" w:type="dxa"/>
            <w:gridSpan w:val="8"/>
            <w:vMerge/>
            <w:tcBorders>
              <w:top w:val="nil"/>
              <w:left w:val="nil"/>
              <w:bottom w:val="nil"/>
              <w:right w:val="nil"/>
            </w:tcBorders>
          </w:tcPr>
          <w:p w14:paraId="73515E78"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13A220E6"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4DD4E268" w14:textId="77777777" w:rsidR="008C2ACD" w:rsidRDefault="008C2ACD">
            <w:pPr>
              <w:widowControl w:val="0"/>
              <w:autoSpaceDE w:val="0"/>
              <w:autoSpaceDN w:val="0"/>
              <w:adjustRightInd w:val="0"/>
              <w:spacing w:after="0" w:line="240" w:lineRule="auto"/>
              <w:rPr>
                <w:rFonts w:ascii="Tahoma" w:hAnsi="Tahoma" w:cs="Tahoma"/>
                <w:sz w:val="18"/>
                <w:szCs w:val="18"/>
              </w:rPr>
            </w:pPr>
          </w:p>
        </w:tc>
      </w:tr>
      <w:tr w:rsidR="008C2ACD" w14:paraId="01C7A33B" w14:textId="77777777">
        <w:trPr>
          <w:trHeight w:hRule="exact" w:val="420"/>
        </w:trPr>
        <w:tc>
          <w:tcPr>
            <w:tcW w:w="10240" w:type="dxa"/>
            <w:gridSpan w:val="10"/>
            <w:tcBorders>
              <w:top w:val="nil"/>
              <w:left w:val="nil"/>
              <w:bottom w:val="nil"/>
              <w:right w:val="nil"/>
            </w:tcBorders>
            <w:shd w:val="clear" w:color="auto" w:fill="FFFFFF"/>
          </w:tcPr>
          <w:p w14:paraId="1495EC0C"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14:paraId="568D3218" w14:textId="77777777" w:rsidR="008C2ACD" w:rsidRDefault="008C2ACD">
            <w:pPr>
              <w:widowControl w:val="0"/>
              <w:autoSpaceDE w:val="0"/>
              <w:autoSpaceDN w:val="0"/>
              <w:adjustRightInd w:val="0"/>
              <w:spacing w:after="0" w:line="240" w:lineRule="auto"/>
              <w:jc w:val="center"/>
              <w:rPr>
                <w:rFonts w:ascii="Tahoma" w:hAnsi="Tahoma" w:cs="Tahoma"/>
                <w:sz w:val="20"/>
                <w:szCs w:val="20"/>
              </w:rPr>
            </w:pPr>
          </w:p>
        </w:tc>
      </w:tr>
      <w:tr w:rsidR="008C2ACD" w14:paraId="3C512880" w14:textId="77777777">
        <w:trPr>
          <w:trHeight w:hRule="exact" w:val="780"/>
        </w:trPr>
        <w:tc>
          <w:tcPr>
            <w:tcW w:w="2560" w:type="dxa"/>
            <w:gridSpan w:val="4"/>
            <w:tcBorders>
              <w:top w:val="nil"/>
              <w:left w:val="nil"/>
              <w:bottom w:val="nil"/>
              <w:right w:val="nil"/>
            </w:tcBorders>
            <w:shd w:val="clear" w:color="auto" w:fill="FFFFFF"/>
          </w:tcPr>
          <w:p w14:paraId="62CDC01C"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14:paraId="0A4FDC6D" w14:textId="77777777" w:rsidR="008C2ACD" w:rsidRDefault="00D75B18">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Теория конфликтов</w:t>
            </w:r>
            <w:r>
              <w:rPr>
                <w:rFonts w:ascii="Times New Roman" w:hAnsi="Times New Roman" w:cs="Times New Roman"/>
                <w:color w:val="000000"/>
                <w:sz w:val="32"/>
                <w:szCs w:val="32"/>
              </w:rPr>
              <w:br/>
              <w:t>К.М.04.ДВ.01.02</w:t>
            </w:r>
          </w:p>
        </w:tc>
        <w:tc>
          <w:tcPr>
            <w:tcW w:w="2844" w:type="dxa"/>
            <w:tcBorders>
              <w:top w:val="nil"/>
              <w:left w:val="nil"/>
              <w:bottom w:val="nil"/>
              <w:right w:val="nil"/>
            </w:tcBorders>
            <w:shd w:val="clear" w:color="auto" w:fill="FFFFFF"/>
          </w:tcPr>
          <w:p w14:paraId="34C7FB71"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77060094" w14:textId="77777777" w:rsidR="008C2ACD" w:rsidRDefault="008C2ACD">
            <w:pPr>
              <w:widowControl w:val="0"/>
              <w:autoSpaceDE w:val="0"/>
              <w:autoSpaceDN w:val="0"/>
              <w:adjustRightInd w:val="0"/>
              <w:spacing w:after="0" w:line="240" w:lineRule="auto"/>
              <w:rPr>
                <w:rFonts w:ascii="Tahoma" w:hAnsi="Tahoma" w:cs="Tahoma"/>
                <w:sz w:val="20"/>
                <w:szCs w:val="20"/>
              </w:rPr>
            </w:pPr>
          </w:p>
        </w:tc>
      </w:tr>
      <w:tr w:rsidR="008C2ACD" w14:paraId="5EDED66C" w14:textId="77777777">
        <w:trPr>
          <w:trHeight w:hRule="exact" w:val="280"/>
        </w:trPr>
        <w:tc>
          <w:tcPr>
            <w:tcW w:w="10240" w:type="dxa"/>
            <w:gridSpan w:val="10"/>
            <w:tcBorders>
              <w:top w:val="nil"/>
              <w:left w:val="nil"/>
              <w:bottom w:val="nil"/>
              <w:right w:val="nil"/>
            </w:tcBorders>
            <w:shd w:val="clear" w:color="auto" w:fill="FFFFFF"/>
          </w:tcPr>
          <w:p w14:paraId="108B7E5C"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14:paraId="527B4A51" w14:textId="77777777" w:rsidR="008C2ACD" w:rsidRDefault="008C2ACD">
            <w:pPr>
              <w:widowControl w:val="0"/>
              <w:autoSpaceDE w:val="0"/>
              <w:autoSpaceDN w:val="0"/>
              <w:adjustRightInd w:val="0"/>
              <w:spacing w:after="0" w:line="240" w:lineRule="auto"/>
              <w:jc w:val="center"/>
              <w:rPr>
                <w:rFonts w:ascii="Tahoma" w:hAnsi="Tahoma" w:cs="Tahoma"/>
                <w:sz w:val="18"/>
                <w:szCs w:val="18"/>
              </w:rPr>
            </w:pPr>
          </w:p>
        </w:tc>
      </w:tr>
      <w:tr w:rsidR="008C2ACD" w14:paraId="1C79ABD3" w14:textId="77777777">
        <w:trPr>
          <w:trHeight w:hRule="exact" w:val="1134"/>
        </w:trPr>
        <w:tc>
          <w:tcPr>
            <w:tcW w:w="427" w:type="dxa"/>
            <w:gridSpan w:val="2"/>
            <w:tcBorders>
              <w:top w:val="nil"/>
              <w:left w:val="nil"/>
              <w:bottom w:val="nil"/>
              <w:right w:val="nil"/>
            </w:tcBorders>
            <w:shd w:val="clear" w:color="auto" w:fill="FFFFFF"/>
          </w:tcPr>
          <w:p w14:paraId="25D4D4A3"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14:paraId="70EE3E2A"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r>
              <w:rPr>
                <w:rFonts w:ascii="Times New Roman" w:hAnsi="Times New Roman" w:cs="Times New Roman"/>
                <w:color w:val="000000"/>
                <w:sz w:val="24"/>
                <w:szCs w:val="24"/>
              </w:rPr>
              <w:br/>
              <w:t>Направленность (профиль) программы: «Бизнес-аналитика и оценка стоимости имущества организации»</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14:paraId="7ED3C000" w14:textId="77777777" w:rsidR="008C2ACD" w:rsidRDefault="008C2ACD">
            <w:pPr>
              <w:widowControl w:val="0"/>
              <w:autoSpaceDE w:val="0"/>
              <w:autoSpaceDN w:val="0"/>
              <w:adjustRightInd w:val="0"/>
              <w:spacing w:after="0" w:line="240" w:lineRule="auto"/>
              <w:jc w:val="center"/>
              <w:rPr>
                <w:rFonts w:ascii="Tahoma" w:hAnsi="Tahoma" w:cs="Tahoma"/>
                <w:sz w:val="20"/>
                <w:szCs w:val="20"/>
              </w:rPr>
            </w:pPr>
          </w:p>
        </w:tc>
      </w:tr>
      <w:tr w:rsidR="008C2ACD" w14:paraId="4AC3CF5B" w14:textId="77777777">
        <w:trPr>
          <w:trHeight w:hRule="exact" w:val="839"/>
        </w:trPr>
        <w:tc>
          <w:tcPr>
            <w:tcW w:w="10240" w:type="dxa"/>
            <w:gridSpan w:val="10"/>
            <w:tcBorders>
              <w:top w:val="nil"/>
              <w:left w:val="nil"/>
              <w:bottom w:val="nil"/>
              <w:right w:val="nil"/>
            </w:tcBorders>
            <w:shd w:val="clear" w:color="auto" w:fill="FFFFFF"/>
          </w:tcPr>
          <w:p w14:paraId="02C17FD1"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c>
          <w:tcPr>
            <w:tcW w:w="569" w:type="dxa"/>
            <w:vMerge/>
            <w:tcBorders>
              <w:top w:val="nil"/>
              <w:left w:val="nil"/>
              <w:bottom w:val="nil"/>
              <w:right w:val="nil"/>
            </w:tcBorders>
          </w:tcPr>
          <w:p w14:paraId="54513750" w14:textId="77777777" w:rsidR="008C2ACD" w:rsidRDefault="008C2ACD">
            <w:pPr>
              <w:widowControl w:val="0"/>
              <w:autoSpaceDE w:val="0"/>
              <w:autoSpaceDN w:val="0"/>
              <w:adjustRightInd w:val="0"/>
              <w:spacing w:after="0" w:line="240" w:lineRule="auto"/>
              <w:jc w:val="center"/>
              <w:rPr>
                <w:rFonts w:ascii="Tahoma" w:hAnsi="Tahoma" w:cs="Tahoma"/>
                <w:sz w:val="20"/>
                <w:szCs w:val="20"/>
              </w:rPr>
            </w:pPr>
          </w:p>
        </w:tc>
      </w:tr>
      <w:tr w:rsidR="008C2ACD" w14:paraId="5F2E30FD" w14:textId="77777777">
        <w:trPr>
          <w:trHeight w:hRule="exact" w:val="280"/>
        </w:trPr>
        <w:tc>
          <w:tcPr>
            <w:tcW w:w="3982" w:type="dxa"/>
            <w:gridSpan w:val="5"/>
            <w:tcBorders>
              <w:top w:val="nil"/>
              <w:left w:val="nil"/>
              <w:bottom w:val="nil"/>
              <w:right w:val="nil"/>
            </w:tcBorders>
            <w:shd w:val="clear" w:color="auto" w:fill="FFFFFF"/>
          </w:tcPr>
          <w:p w14:paraId="54F6B7FD"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14:paraId="17FD4E43"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6BB022A6" w14:textId="77777777" w:rsidR="008C2ACD" w:rsidRDefault="008C2ACD">
            <w:pPr>
              <w:widowControl w:val="0"/>
              <w:autoSpaceDE w:val="0"/>
              <w:autoSpaceDN w:val="0"/>
              <w:adjustRightInd w:val="0"/>
              <w:spacing w:after="0" w:line="240" w:lineRule="auto"/>
              <w:rPr>
                <w:rFonts w:ascii="Tahoma" w:hAnsi="Tahoma" w:cs="Tahoma"/>
                <w:sz w:val="18"/>
                <w:szCs w:val="18"/>
              </w:rPr>
            </w:pPr>
          </w:p>
        </w:tc>
      </w:tr>
      <w:tr w:rsidR="008C2ACD" w14:paraId="661188F7" w14:textId="77777777">
        <w:trPr>
          <w:trHeight w:hRule="exact" w:val="157"/>
        </w:trPr>
        <w:tc>
          <w:tcPr>
            <w:tcW w:w="3982" w:type="dxa"/>
            <w:gridSpan w:val="5"/>
            <w:tcBorders>
              <w:top w:val="nil"/>
              <w:left w:val="nil"/>
              <w:bottom w:val="nil"/>
              <w:right w:val="nil"/>
            </w:tcBorders>
            <w:shd w:val="clear" w:color="auto" w:fill="FFFFFF"/>
          </w:tcPr>
          <w:p w14:paraId="0A1A4F54" w14:textId="77777777" w:rsidR="008C2ACD" w:rsidRDefault="008C2ACD">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14:paraId="2E61EED5" w14:textId="77777777" w:rsidR="008C2ACD" w:rsidRDefault="008C2ACD">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14:paraId="7E142662" w14:textId="77777777" w:rsidR="008C2ACD" w:rsidRDefault="008C2ACD">
            <w:pPr>
              <w:widowControl w:val="0"/>
              <w:autoSpaceDE w:val="0"/>
              <w:autoSpaceDN w:val="0"/>
              <w:adjustRightInd w:val="0"/>
              <w:spacing w:after="0" w:line="240" w:lineRule="auto"/>
              <w:rPr>
                <w:rFonts w:ascii="Tahoma" w:hAnsi="Tahoma" w:cs="Tahoma"/>
                <w:sz w:val="10"/>
                <w:szCs w:val="10"/>
              </w:rPr>
            </w:pPr>
          </w:p>
        </w:tc>
      </w:tr>
      <w:tr w:rsidR="008C2ACD" w14:paraId="4A973FEF"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49C0663D"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08</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751F0B52"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ФИНАНСЫ И ЭКОНОМИКА</w:t>
            </w:r>
          </w:p>
        </w:tc>
        <w:tc>
          <w:tcPr>
            <w:tcW w:w="569" w:type="dxa"/>
            <w:vMerge/>
            <w:tcBorders>
              <w:top w:val="nil"/>
              <w:left w:val="nil"/>
              <w:bottom w:val="nil"/>
              <w:right w:val="nil"/>
            </w:tcBorders>
          </w:tcPr>
          <w:p w14:paraId="43024ED6" w14:textId="77777777" w:rsidR="008C2ACD" w:rsidRDefault="008C2ACD">
            <w:pPr>
              <w:widowControl w:val="0"/>
              <w:autoSpaceDE w:val="0"/>
              <w:autoSpaceDN w:val="0"/>
              <w:adjustRightInd w:val="0"/>
              <w:spacing w:after="0" w:line="240" w:lineRule="auto"/>
              <w:rPr>
                <w:rFonts w:ascii="Tahoma" w:hAnsi="Tahoma" w:cs="Tahoma"/>
                <w:sz w:val="20"/>
                <w:szCs w:val="20"/>
              </w:rPr>
            </w:pPr>
          </w:p>
        </w:tc>
      </w:tr>
      <w:tr w:rsidR="008C2ACD" w14:paraId="44814A60"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277C85A6"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08.025</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6F1FF244"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СПЕЦИАЛИСТ В ОЦЕНОЧНОЙ ДЕЯТЕЛЬНОСТИ</w:t>
            </w:r>
          </w:p>
        </w:tc>
        <w:tc>
          <w:tcPr>
            <w:tcW w:w="569" w:type="dxa"/>
            <w:vMerge/>
            <w:tcBorders>
              <w:top w:val="nil"/>
              <w:left w:val="nil"/>
              <w:bottom w:val="nil"/>
              <w:right w:val="nil"/>
            </w:tcBorders>
          </w:tcPr>
          <w:p w14:paraId="379E070D" w14:textId="77777777" w:rsidR="008C2ACD" w:rsidRDefault="008C2ACD">
            <w:pPr>
              <w:widowControl w:val="0"/>
              <w:autoSpaceDE w:val="0"/>
              <w:autoSpaceDN w:val="0"/>
              <w:adjustRightInd w:val="0"/>
              <w:spacing w:after="0" w:line="240" w:lineRule="auto"/>
              <w:rPr>
                <w:rFonts w:ascii="Tahoma" w:hAnsi="Tahoma" w:cs="Tahoma"/>
                <w:sz w:val="20"/>
                <w:szCs w:val="20"/>
              </w:rPr>
            </w:pPr>
          </w:p>
        </w:tc>
      </w:tr>
      <w:tr w:rsidR="008C2ACD" w14:paraId="4393AA51"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2F0F17BF"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08.037</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710ED02D"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БИЗНЕС-АНАЛИТИК</w:t>
            </w:r>
          </w:p>
        </w:tc>
        <w:tc>
          <w:tcPr>
            <w:tcW w:w="569" w:type="dxa"/>
            <w:vMerge/>
            <w:tcBorders>
              <w:top w:val="nil"/>
              <w:left w:val="nil"/>
              <w:bottom w:val="nil"/>
              <w:right w:val="nil"/>
            </w:tcBorders>
          </w:tcPr>
          <w:p w14:paraId="60554DB9" w14:textId="77777777" w:rsidR="008C2ACD" w:rsidRDefault="008C2ACD">
            <w:pPr>
              <w:widowControl w:val="0"/>
              <w:autoSpaceDE w:val="0"/>
              <w:autoSpaceDN w:val="0"/>
              <w:adjustRightInd w:val="0"/>
              <w:spacing w:after="0" w:line="240" w:lineRule="auto"/>
              <w:rPr>
                <w:rFonts w:ascii="Tahoma" w:hAnsi="Tahoma" w:cs="Tahoma"/>
                <w:sz w:val="20"/>
                <w:szCs w:val="20"/>
              </w:rPr>
            </w:pPr>
          </w:p>
        </w:tc>
      </w:tr>
      <w:tr w:rsidR="008C2ACD" w14:paraId="1FCAE9C1" w14:textId="77777777">
        <w:trPr>
          <w:trHeight w:hRule="exact" w:val="125"/>
        </w:trPr>
        <w:tc>
          <w:tcPr>
            <w:tcW w:w="10240" w:type="dxa"/>
            <w:gridSpan w:val="10"/>
            <w:tcBorders>
              <w:top w:val="nil"/>
              <w:left w:val="nil"/>
              <w:bottom w:val="nil"/>
              <w:right w:val="nil"/>
            </w:tcBorders>
            <w:shd w:val="clear" w:color="auto" w:fill="FFFFFF"/>
          </w:tcPr>
          <w:p w14:paraId="12F9C5C9" w14:textId="77777777" w:rsidR="008C2ACD" w:rsidRDefault="008C2ACD">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14:paraId="13257A20" w14:textId="77777777" w:rsidR="008C2ACD" w:rsidRDefault="008C2ACD">
            <w:pPr>
              <w:widowControl w:val="0"/>
              <w:autoSpaceDE w:val="0"/>
              <w:autoSpaceDN w:val="0"/>
              <w:adjustRightInd w:val="0"/>
              <w:spacing w:after="0" w:line="240" w:lineRule="auto"/>
              <w:rPr>
                <w:rFonts w:ascii="Tahoma" w:hAnsi="Tahoma" w:cs="Tahoma"/>
                <w:sz w:val="8"/>
                <w:szCs w:val="8"/>
              </w:rPr>
            </w:pPr>
          </w:p>
        </w:tc>
      </w:tr>
      <w:tr w:rsidR="008C2ACD" w14:paraId="53FF4353" w14:textId="77777777">
        <w:trPr>
          <w:trHeight w:hRule="exact" w:val="280"/>
        </w:trPr>
        <w:tc>
          <w:tcPr>
            <w:tcW w:w="5120" w:type="dxa"/>
            <w:gridSpan w:val="7"/>
            <w:tcBorders>
              <w:top w:val="nil"/>
              <w:left w:val="nil"/>
              <w:bottom w:val="nil"/>
              <w:right w:val="nil"/>
            </w:tcBorders>
            <w:shd w:val="clear" w:color="auto" w:fill="FFFFFF"/>
          </w:tcPr>
          <w:p w14:paraId="46765992"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14:paraId="45570251"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аналитический, организационно-управленческий, финансовый, расчетно-экономический</w:t>
            </w:r>
          </w:p>
        </w:tc>
        <w:tc>
          <w:tcPr>
            <w:tcW w:w="569" w:type="dxa"/>
            <w:vMerge/>
            <w:tcBorders>
              <w:top w:val="nil"/>
              <w:left w:val="nil"/>
              <w:bottom w:val="nil"/>
              <w:right w:val="nil"/>
            </w:tcBorders>
          </w:tcPr>
          <w:p w14:paraId="3600B3D2" w14:textId="77777777" w:rsidR="008C2ACD" w:rsidRDefault="008C2ACD">
            <w:pPr>
              <w:widowControl w:val="0"/>
              <w:autoSpaceDE w:val="0"/>
              <w:autoSpaceDN w:val="0"/>
              <w:adjustRightInd w:val="0"/>
              <w:spacing w:after="0" w:line="240" w:lineRule="auto"/>
              <w:rPr>
                <w:rFonts w:ascii="Tahoma" w:hAnsi="Tahoma" w:cs="Tahoma"/>
                <w:sz w:val="18"/>
                <w:szCs w:val="18"/>
              </w:rPr>
            </w:pPr>
          </w:p>
        </w:tc>
      </w:tr>
      <w:tr w:rsidR="008C2ACD" w14:paraId="3473A044" w14:textId="77777777">
        <w:trPr>
          <w:trHeight w:hRule="exact" w:val="582"/>
        </w:trPr>
        <w:tc>
          <w:tcPr>
            <w:tcW w:w="5120" w:type="dxa"/>
            <w:gridSpan w:val="7"/>
            <w:vMerge w:val="restart"/>
            <w:tcBorders>
              <w:top w:val="nil"/>
              <w:left w:val="nil"/>
              <w:bottom w:val="nil"/>
              <w:right w:val="nil"/>
            </w:tcBorders>
            <w:shd w:val="clear" w:color="auto" w:fill="FFFFFF"/>
          </w:tcPr>
          <w:p w14:paraId="02C69E4C"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14:paraId="18B3869B"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3A3F963E" w14:textId="77777777" w:rsidR="008C2ACD" w:rsidRDefault="008C2ACD">
            <w:pPr>
              <w:widowControl w:val="0"/>
              <w:autoSpaceDE w:val="0"/>
              <w:autoSpaceDN w:val="0"/>
              <w:adjustRightInd w:val="0"/>
              <w:spacing w:after="0" w:line="240" w:lineRule="auto"/>
              <w:rPr>
                <w:rFonts w:ascii="Tahoma" w:hAnsi="Tahoma" w:cs="Tahoma"/>
                <w:sz w:val="20"/>
                <w:szCs w:val="20"/>
              </w:rPr>
            </w:pPr>
          </w:p>
        </w:tc>
      </w:tr>
      <w:tr w:rsidR="008C2ACD" w14:paraId="7197B94A" w14:textId="77777777">
        <w:trPr>
          <w:trHeight w:hRule="exact" w:val="2988"/>
        </w:trPr>
        <w:tc>
          <w:tcPr>
            <w:tcW w:w="5120" w:type="dxa"/>
            <w:gridSpan w:val="7"/>
            <w:vMerge/>
            <w:tcBorders>
              <w:top w:val="nil"/>
              <w:left w:val="nil"/>
              <w:bottom w:val="nil"/>
              <w:right w:val="nil"/>
            </w:tcBorders>
          </w:tcPr>
          <w:p w14:paraId="52D81F14"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14:paraId="482D1BF4"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059649BE" w14:textId="77777777" w:rsidR="008C2ACD" w:rsidRDefault="008C2ACD">
            <w:pPr>
              <w:widowControl w:val="0"/>
              <w:autoSpaceDE w:val="0"/>
              <w:autoSpaceDN w:val="0"/>
              <w:adjustRightInd w:val="0"/>
              <w:spacing w:after="0" w:line="240" w:lineRule="auto"/>
              <w:rPr>
                <w:rFonts w:ascii="Tahoma" w:hAnsi="Tahoma" w:cs="Tahoma"/>
                <w:sz w:val="20"/>
                <w:szCs w:val="20"/>
              </w:rPr>
            </w:pPr>
          </w:p>
        </w:tc>
      </w:tr>
      <w:tr w:rsidR="008C2ACD" w14:paraId="637B0A5A" w14:textId="77777777">
        <w:trPr>
          <w:trHeight w:hRule="exact" w:val="280"/>
        </w:trPr>
        <w:tc>
          <w:tcPr>
            <w:tcW w:w="142" w:type="dxa"/>
            <w:vMerge w:val="restart"/>
            <w:tcBorders>
              <w:top w:val="nil"/>
              <w:left w:val="nil"/>
              <w:bottom w:val="nil"/>
              <w:right w:val="nil"/>
            </w:tcBorders>
            <w:shd w:val="clear" w:color="auto" w:fill="FFFFFF"/>
          </w:tcPr>
          <w:p w14:paraId="64AC3FB8"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14:paraId="3F156F27"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14:paraId="345607EE" w14:textId="77777777" w:rsidR="008C2ACD" w:rsidRDefault="008C2ACD">
            <w:pPr>
              <w:widowControl w:val="0"/>
              <w:autoSpaceDE w:val="0"/>
              <w:autoSpaceDN w:val="0"/>
              <w:adjustRightInd w:val="0"/>
              <w:spacing w:after="0" w:line="240" w:lineRule="auto"/>
              <w:jc w:val="center"/>
              <w:rPr>
                <w:rFonts w:ascii="Tahoma" w:hAnsi="Tahoma" w:cs="Tahoma"/>
                <w:sz w:val="18"/>
                <w:szCs w:val="18"/>
              </w:rPr>
            </w:pPr>
          </w:p>
        </w:tc>
      </w:tr>
      <w:tr w:rsidR="008C2ACD" w14:paraId="6D9C5835" w14:textId="77777777">
        <w:trPr>
          <w:trHeight w:hRule="exact" w:val="140"/>
        </w:trPr>
        <w:tc>
          <w:tcPr>
            <w:tcW w:w="142" w:type="dxa"/>
            <w:vMerge/>
            <w:tcBorders>
              <w:top w:val="nil"/>
              <w:left w:val="nil"/>
              <w:bottom w:val="nil"/>
              <w:right w:val="nil"/>
            </w:tcBorders>
          </w:tcPr>
          <w:p w14:paraId="0249172F" w14:textId="77777777" w:rsidR="008C2ACD" w:rsidRDefault="008C2ACD">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14:paraId="490B1C8C" w14:textId="77777777" w:rsidR="008C2ACD" w:rsidRDefault="008C2ACD">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4A5302B9" w14:textId="77777777" w:rsidR="008C2ACD" w:rsidRDefault="008C2ACD">
            <w:pPr>
              <w:widowControl w:val="0"/>
              <w:autoSpaceDE w:val="0"/>
              <w:autoSpaceDN w:val="0"/>
              <w:adjustRightInd w:val="0"/>
              <w:spacing w:after="0" w:line="240" w:lineRule="auto"/>
              <w:rPr>
                <w:rFonts w:ascii="Tahoma" w:hAnsi="Tahoma" w:cs="Tahoma"/>
                <w:sz w:val="9"/>
                <w:szCs w:val="9"/>
              </w:rPr>
            </w:pPr>
          </w:p>
        </w:tc>
      </w:tr>
      <w:tr w:rsidR="008C2ACD" w14:paraId="1152CD5E" w14:textId="77777777">
        <w:trPr>
          <w:trHeight w:hRule="exact" w:val="1678"/>
        </w:trPr>
        <w:tc>
          <w:tcPr>
            <w:tcW w:w="142" w:type="dxa"/>
            <w:vMerge/>
            <w:tcBorders>
              <w:top w:val="nil"/>
              <w:left w:val="nil"/>
              <w:bottom w:val="nil"/>
              <w:right w:val="nil"/>
            </w:tcBorders>
          </w:tcPr>
          <w:p w14:paraId="21F0E3C4"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14:paraId="315E8915"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очной формы обучения 2021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2021-2022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2021</w:t>
            </w:r>
          </w:p>
        </w:tc>
        <w:tc>
          <w:tcPr>
            <w:tcW w:w="569" w:type="dxa"/>
            <w:vMerge/>
            <w:tcBorders>
              <w:top w:val="nil"/>
              <w:left w:val="nil"/>
              <w:bottom w:val="nil"/>
              <w:right w:val="nil"/>
            </w:tcBorders>
          </w:tcPr>
          <w:p w14:paraId="12BDAAEC" w14:textId="77777777" w:rsidR="008C2ACD" w:rsidRDefault="008C2ACD">
            <w:pPr>
              <w:widowControl w:val="0"/>
              <w:autoSpaceDE w:val="0"/>
              <w:autoSpaceDN w:val="0"/>
              <w:adjustRightInd w:val="0"/>
              <w:spacing w:after="0" w:line="240" w:lineRule="auto"/>
              <w:jc w:val="center"/>
              <w:rPr>
                <w:rFonts w:ascii="Tahoma" w:hAnsi="Tahoma" w:cs="Tahoma"/>
                <w:sz w:val="20"/>
                <w:szCs w:val="20"/>
              </w:rPr>
            </w:pPr>
          </w:p>
        </w:tc>
      </w:tr>
    </w:tbl>
    <w:p w14:paraId="309D5A61" w14:textId="77777777" w:rsidR="008C2ACD" w:rsidRDefault="008C2ACD">
      <w:pPr>
        <w:widowControl w:val="0"/>
        <w:autoSpaceDE w:val="0"/>
        <w:autoSpaceDN w:val="0"/>
        <w:adjustRightInd w:val="0"/>
        <w:spacing w:after="0" w:line="240" w:lineRule="auto"/>
        <w:rPr>
          <w:rFonts w:ascii="Tahoma" w:hAnsi="Tahoma" w:cs="Tahoma"/>
          <w:sz w:val="24"/>
          <w:szCs w:val="24"/>
        </w:rPr>
        <w:sectPr w:rsidR="008C2ACD">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8C2ACD" w14:paraId="7E0F1BD6" w14:textId="77777777">
        <w:trPr>
          <w:trHeight w:hRule="exact" w:val="2238"/>
        </w:trPr>
        <w:tc>
          <w:tcPr>
            <w:tcW w:w="10809" w:type="dxa"/>
            <w:tcBorders>
              <w:top w:val="nil"/>
              <w:left w:val="nil"/>
              <w:bottom w:val="nil"/>
              <w:right w:val="nil"/>
            </w:tcBorders>
            <w:shd w:val="clear" w:color="auto" w:fill="FFFFFF"/>
          </w:tcPr>
          <w:p w14:paraId="1FA0FCCE"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к.филос.н., доцент _________________ /Костюк Ирина Александровна/</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30.08.2021 г.  №1</w:t>
            </w:r>
          </w:p>
        </w:tc>
      </w:tr>
      <w:tr w:rsidR="008C2ACD" w14:paraId="6FB0C35E" w14:textId="77777777">
        <w:trPr>
          <w:trHeight w:hRule="exact" w:val="280"/>
        </w:trPr>
        <w:tc>
          <w:tcPr>
            <w:tcW w:w="10809" w:type="dxa"/>
            <w:tcBorders>
              <w:top w:val="nil"/>
              <w:left w:val="nil"/>
              <w:bottom w:val="nil"/>
              <w:right w:val="nil"/>
            </w:tcBorders>
            <w:shd w:val="clear" w:color="auto" w:fill="FFFFFF"/>
          </w:tcPr>
          <w:p w14:paraId="24ABD901"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д.п.н. _________________ /Лопанова Е.В./</w:t>
            </w:r>
          </w:p>
        </w:tc>
      </w:tr>
    </w:tbl>
    <w:p w14:paraId="6B43DC57" w14:textId="77777777" w:rsidR="008C2ACD" w:rsidRDefault="008C2ACD">
      <w:pPr>
        <w:widowControl w:val="0"/>
        <w:autoSpaceDE w:val="0"/>
        <w:autoSpaceDN w:val="0"/>
        <w:adjustRightInd w:val="0"/>
        <w:spacing w:after="0" w:line="240" w:lineRule="auto"/>
        <w:rPr>
          <w:rFonts w:ascii="Tahoma" w:hAnsi="Tahoma" w:cs="Tahoma"/>
          <w:sz w:val="24"/>
          <w:szCs w:val="24"/>
        </w:rPr>
        <w:sectPr w:rsidR="008C2ACD">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8C2ACD" w14:paraId="441B756F" w14:textId="77777777">
        <w:trPr>
          <w:trHeight w:hRule="exact" w:val="140"/>
        </w:trPr>
        <w:tc>
          <w:tcPr>
            <w:tcW w:w="10809" w:type="dxa"/>
            <w:gridSpan w:val="3"/>
            <w:tcBorders>
              <w:top w:val="nil"/>
              <w:left w:val="nil"/>
              <w:bottom w:val="nil"/>
              <w:right w:val="nil"/>
            </w:tcBorders>
            <w:shd w:val="clear" w:color="auto" w:fill="FFFFFF"/>
          </w:tcPr>
          <w:p w14:paraId="2568E4BA" w14:textId="77777777" w:rsidR="008C2ACD" w:rsidRDefault="008C2ACD">
            <w:pPr>
              <w:widowControl w:val="0"/>
              <w:autoSpaceDE w:val="0"/>
              <w:autoSpaceDN w:val="0"/>
              <w:adjustRightInd w:val="0"/>
              <w:spacing w:after="0" w:line="240" w:lineRule="auto"/>
              <w:rPr>
                <w:rFonts w:ascii="Tahoma" w:hAnsi="Tahoma" w:cs="Tahoma"/>
                <w:sz w:val="9"/>
                <w:szCs w:val="9"/>
              </w:rPr>
            </w:pPr>
          </w:p>
        </w:tc>
      </w:tr>
      <w:tr w:rsidR="008C2ACD" w14:paraId="414DAA36" w14:textId="77777777">
        <w:trPr>
          <w:trHeight w:hRule="exact" w:val="280"/>
        </w:trPr>
        <w:tc>
          <w:tcPr>
            <w:tcW w:w="996" w:type="dxa"/>
            <w:vMerge w:val="restart"/>
            <w:tcBorders>
              <w:top w:val="nil"/>
              <w:left w:val="nil"/>
              <w:bottom w:val="nil"/>
              <w:right w:val="nil"/>
            </w:tcBorders>
            <w:shd w:val="clear" w:color="auto" w:fill="FFFFFF"/>
          </w:tcPr>
          <w:p w14:paraId="6C74F033"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5D2FBC4D"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14:paraId="0B57C5D8" w14:textId="77777777" w:rsidR="008C2ACD" w:rsidRDefault="008C2ACD">
            <w:pPr>
              <w:widowControl w:val="0"/>
              <w:autoSpaceDE w:val="0"/>
              <w:autoSpaceDN w:val="0"/>
              <w:adjustRightInd w:val="0"/>
              <w:spacing w:after="0" w:line="240" w:lineRule="auto"/>
              <w:rPr>
                <w:rFonts w:ascii="Tahoma" w:hAnsi="Tahoma" w:cs="Tahoma"/>
                <w:sz w:val="18"/>
                <w:szCs w:val="18"/>
              </w:rPr>
            </w:pPr>
          </w:p>
        </w:tc>
      </w:tr>
      <w:tr w:rsidR="008C2ACD" w14:paraId="37774F10" w14:textId="77777777">
        <w:trPr>
          <w:trHeight w:hRule="exact" w:val="559"/>
        </w:trPr>
        <w:tc>
          <w:tcPr>
            <w:tcW w:w="996" w:type="dxa"/>
            <w:vMerge/>
            <w:tcBorders>
              <w:top w:val="nil"/>
              <w:left w:val="nil"/>
              <w:bottom w:val="nil"/>
              <w:right w:val="nil"/>
            </w:tcBorders>
          </w:tcPr>
          <w:p w14:paraId="5B87C30A"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2524648"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95EDDFF" w14:textId="77777777" w:rsidR="008C2ACD" w:rsidRDefault="008C2ACD">
            <w:pPr>
              <w:widowControl w:val="0"/>
              <w:autoSpaceDE w:val="0"/>
              <w:autoSpaceDN w:val="0"/>
              <w:adjustRightInd w:val="0"/>
              <w:spacing w:after="0" w:line="240" w:lineRule="auto"/>
              <w:rPr>
                <w:rFonts w:ascii="Tahoma" w:hAnsi="Tahoma" w:cs="Tahoma"/>
                <w:sz w:val="20"/>
                <w:szCs w:val="20"/>
              </w:rPr>
            </w:pPr>
          </w:p>
        </w:tc>
      </w:tr>
      <w:tr w:rsidR="008C2ACD" w14:paraId="25368F22" w14:textId="77777777">
        <w:trPr>
          <w:trHeight w:hRule="exact" w:val="8811"/>
        </w:trPr>
        <w:tc>
          <w:tcPr>
            <w:tcW w:w="996" w:type="dxa"/>
            <w:vMerge/>
            <w:tcBorders>
              <w:top w:val="nil"/>
              <w:left w:val="nil"/>
              <w:bottom w:val="nil"/>
              <w:right w:val="nil"/>
            </w:tcBorders>
          </w:tcPr>
          <w:p w14:paraId="7720F7F8"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6D5D928"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14:paraId="14F8BB4F" w14:textId="77777777" w:rsidR="008C2ACD" w:rsidRDefault="008C2ACD">
            <w:pPr>
              <w:widowControl w:val="0"/>
              <w:autoSpaceDE w:val="0"/>
              <w:autoSpaceDN w:val="0"/>
              <w:adjustRightInd w:val="0"/>
              <w:spacing w:after="0" w:line="240" w:lineRule="auto"/>
              <w:rPr>
                <w:rFonts w:ascii="Tahoma" w:hAnsi="Tahoma" w:cs="Tahoma"/>
                <w:sz w:val="20"/>
                <w:szCs w:val="20"/>
              </w:rPr>
            </w:pPr>
          </w:p>
        </w:tc>
      </w:tr>
    </w:tbl>
    <w:p w14:paraId="391DBF21" w14:textId="77777777" w:rsidR="008C2ACD" w:rsidRDefault="008C2ACD">
      <w:pPr>
        <w:widowControl w:val="0"/>
        <w:autoSpaceDE w:val="0"/>
        <w:autoSpaceDN w:val="0"/>
        <w:adjustRightInd w:val="0"/>
        <w:spacing w:after="0" w:line="240" w:lineRule="auto"/>
        <w:rPr>
          <w:rFonts w:ascii="Tahoma" w:hAnsi="Tahoma" w:cs="Tahoma"/>
          <w:sz w:val="24"/>
          <w:szCs w:val="24"/>
        </w:rPr>
        <w:sectPr w:rsidR="008C2ACD">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8C2ACD" w14:paraId="7867C340" w14:textId="77777777">
        <w:trPr>
          <w:trHeight w:hRule="exact" w:val="280"/>
        </w:trPr>
        <w:tc>
          <w:tcPr>
            <w:tcW w:w="996" w:type="dxa"/>
            <w:vMerge/>
            <w:tcBorders>
              <w:top w:val="nil"/>
              <w:left w:val="nil"/>
              <w:bottom w:val="nil"/>
              <w:right w:val="nil"/>
            </w:tcBorders>
          </w:tcPr>
          <w:p w14:paraId="453A1C2C"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14:paraId="61578CE3"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76C4D68C"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8C2ACD" w14:paraId="497CF930" w14:textId="77777777">
        <w:trPr>
          <w:trHeight w:hRule="exact" w:val="14719"/>
        </w:trPr>
        <w:tc>
          <w:tcPr>
            <w:tcW w:w="996" w:type="dxa"/>
            <w:vMerge/>
            <w:tcBorders>
              <w:top w:val="nil"/>
              <w:left w:val="nil"/>
              <w:bottom w:val="nil"/>
              <w:right w:val="nil"/>
            </w:tcBorders>
          </w:tcPr>
          <w:p w14:paraId="3FBA5AF9"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B40CB83"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FCC3E40" w14:textId="77777777" w:rsidR="008C2ACD" w:rsidRDefault="00D75B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«Теория конфликтов» в течение 2021/2022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C2ACD" w14:paraId="36BBD7CF" w14:textId="77777777">
        <w:trPr>
          <w:trHeight w:hRule="exact" w:val="140"/>
        </w:trPr>
        <w:tc>
          <w:tcPr>
            <w:tcW w:w="996" w:type="dxa"/>
            <w:vMerge/>
            <w:tcBorders>
              <w:top w:val="nil"/>
              <w:left w:val="nil"/>
              <w:bottom w:val="nil"/>
              <w:right w:val="nil"/>
            </w:tcBorders>
          </w:tcPr>
          <w:p w14:paraId="5A707B68" w14:textId="77777777" w:rsidR="008C2ACD" w:rsidRDefault="008C2ACD">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283B1DDF" w14:textId="77777777" w:rsidR="008C2ACD" w:rsidRDefault="008C2ACD">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7EF5CCB9" w14:textId="77777777" w:rsidR="008C2ACD" w:rsidRDefault="008C2ACD">
            <w:pPr>
              <w:widowControl w:val="0"/>
              <w:autoSpaceDE w:val="0"/>
              <w:autoSpaceDN w:val="0"/>
              <w:adjustRightInd w:val="0"/>
              <w:spacing w:after="0" w:line="240" w:lineRule="auto"/>
              <w:rPr>
                <w:rFonts w:ascii="Tahoma" w:hAnsi="Tahoma" w:cs="Tahoma"/>
                <w:sz w:val="9"/>
                <w:szCs w:val="9"/>
              </w:rPr>
            </w:pPr>
          </w:p>
        </w:tc>
      </w:tr>
      <w:tr w:rsidR="008C2ACD" w14:paraId="7392046E" w14:textId="77777777">
        <w:trPr>
          <w:trHeight w:hRule="exact" w:val="358"/>
        </w:trPr>
        <w:tc>
          <w:tcPr>
            <w:tcW w:w="996" w:type="dxa"/>
            <w:vMerge/>
            <w:tcBorders>
              <w:top w:val="nil"/>
              <w:left w:val="nil"/>
              <w:bottom w:val="nil"/>
              <w:right w:val="nil"/>
            </w:tcBorders>
          </w:tcPr>
          <w:p w14:paraId="5F52EAC0"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B04BDB1"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FEDDF08"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К.М.04.ДВ.01.02 «Теория конфликтов».</w:t>
            </w:r>
          </w:p>
        </w:tc>
      </w:tr>
    </w:tbl>
    <w:p w14:paraId="43C0D796" w14:textId="77777777" w:rsidR="008C2ACD" w:rsidRDefault="008C2ACD">
      <w:pPr>
        <w:widowControl w:val="0"/>
        <w:autoSpaceDE w:val="0"/>
        <w:autoSpaceDN w:val="0"/>
        <w:adjustRightInd w:val="0"/>
        <w:spacing w:after="0" w:line="240" w:lineRule="auto"/>
        <w:rPr>
          <w:rFonts w:ascii="Tahoma" w:hAnsi="Tahoma" w:cs="Tahoma"/>
          <w:sz w:val="24"/>
          <w:szCs w:val="24"/>
        </w:rPr>
        <w:sectPr w:rsidR="008C2ACD">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3982"/>
        <w:gridCol w:w="3840"/>
        <w:gridCol w:w="853"/>
        <w:gridCol w:w="996"/>
      </w:tblGrid>
      <w:tr w:rsidR="008C2ACD" w14:paraId="20F1A629" w14:textId="77777777">
        <w:trPr>
          <w:trHeight w:hRule="exact" w:val="861"/>
        </w:trPr>
        <w:tc>
          <w:tcPr>
            <w:tcW w:w="996" w:type="dxa"/>
            <w:vMerge/>
            <w:tcBorders>
              <w:top w:val="nil"/>
              <w:left w:val="nil"/>
              <w:bottom w:val="nil"/>
              <w:right w:val="nil"/>
            </w:tcBorders>
          </w:tcPr>
          <w:p w14:paraId="581B776C"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0C15396"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03B063CF"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C2ACD" w14:paraId="7DAE3DD0" w14:textId="77777777">
        <w:trPr>
          <w:trHeight w:hRule="exact" w:val="140"/>
        </w:trPr>
        <w:tc>
          <w:tcPr>
            <w:tcW w:w="996" w:type="dxa"/>
            <w:vMerge/>
            <w:tcBorders>
              <w:top w:val="nil"/>
              <w:left w:val="nil"/>
              <w:bottom w:val="nil"/>
              <w:right w:val="nil"/>
            </w:tcBorders>
          </w:tcPr>
          <w:p w14:paraId="718041F1" w14:textId="77777777" w:rsidR="008C2ACD" w:rsidRDefault="008C2ACD">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606EAC97" w14:textId="77777777" w:rsidR="008C2ACD" w:rsidRDefault="008C2ACD">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14:paraId="10E00861" w14:textId="77777777" w:rsidR="008C2ACD" w:rsidRDefault="008C2ACD">
            <w:pPr>
              <w:widowControl w:val="0"/>
              <w:autoSpaceDE w:val="0"/>
              <w:autoSpaceDN w:val="0"/>
              <w:adjustRightInd w:val="0"/>
              <w:spacing w:after="0" w:line="240" w:lineRule="auto"/>
              <w:rPr>
                <w:rFonts w:ascii="Tahoma" w:hAnsi="Tahoma" w:cs="Tahoma"/>
                <w:sz w:val="9"/>
                <w:szCs w:val="9"/>
              </w:rPr>
            </w:pPr>
          </w:p>
        </w:tc>
      </w:tr>
      <w:tr w:rsidR="008C2ACD" w14:paraId="0166279C" w14:textId="77777777">
        <w:trPr>
          <w:trHeight w:hRule="exact" w:val="3282"/>
        </w:trPr>
        <w:tc>
          <w:tcPr>
            <w:tcW w:w="996" w:type="dxa"/>
            <w:vMerge/>
            <w:tcBorders>
              <w:top w:val="nil"/>
              <w:left w:val="nil"/>
              <w:bottom w:val="nil"/>
              <w:right w:val="nil"/>
            </w:tcBorders>
          </w:tcPr>
          <w:p w14:paraId="208646D5"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A580D01"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7EF7BEF8" w14:textId="77777777" w:rsidR="008C2ACD" w:rsidRDefault="00D75B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«Теория конфликтов»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8C2ACD" w14:paraId="35D2D682" w14:textId="77777777">
        <w:trPr>
          <w:trHeight w:hRule="exact" w:val="589"/>
        </w:trPr>
        <w:tc>
          <w:tcPr>
            <w:tcW w:w="996" w:type="dxa"/>
            <w:vMerge/>
            <w:tcBorders>
              <w:top w:val="nil"/>
              <w:left w:val="nil"/>
              <w:bottom w:val="nil"/>
              <w:right w:val="nil"/>
            </w:tcBorders>
          </w:tcPr>
          <w:p w14:paraId="470A345C"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D877919"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013DAAEC"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ПК-4</w:t>
            </w:r>
            <w:r>
              <w:rPr>
                <w:rFonts w:ascii="Times New Roman" w:hAnsi="Times New Roman" w:cs="Times New Roman"/>
                <w:b/>
                <w:bCs/>
                <w:color w:val="000000"/>
                <w:sz w:val="24"/>
                <w:szCs w:val="24"/>
              </w:rPr>
              <w:br/>
              <w:t>Способен к анализу, обоснованию и выбору решения</w:t>
            </w:r>
          </w:p>
        </w:tc>
      </w:tr>
      <w:tr w:rsidR="008C2ACD" w14:paraId="01ED8509" w14:textId="77777777">
        <w:trPr>
          <w:trHeight w:hRule="exact" w:val="589"/>
        </w:trPr>
        <w:tc>
          <w:tcPr>
            <w:tcW w:w="996" w:type="dxa"/>
            <w:vMerge/>
            <w:tcBorders>
              <w:top w:val="nil"/>
              <w:left w:val="nil"/>
              <w:bottom w:val="nil"/>
              <w:right w:val="nil"/>
            </w:tcBorders>
          </w:tcPr>
          <w:p w14:paraId="747C0A99"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5AF7EED"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48A520F0"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8C2ACD" w14:paraId="753A7E3B" w14:textId="77777777">
        <w:trPr>
          <w:trHeight w:hRule="exact" w:val="589"/>
        </w:trPr>
        <w:tc>
          <w:tcPr>
            <w:tcW w:w="996" w:type="dxa"/>
            <w:vMerge/>
            <w:tcBorders>
              <w:top w:val="nil"/>
              <w:left w:val="nil"/>
              <w:bottom w:val="nil"/>
              <w:right w:val="nil"/>
            </w:tcBorders>
          </w:tcPr>
          <w:p w14:paraId="101568B0"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05DE72E"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4D7AA5E1"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ПК-4.1 знать теорию межличностной и групповой коммуникации в деловом взаимодействии </w:t>
            </w:r>
          </w:p>
        </w:tc>
      </w:tr>
      <w:tr w:rsidR="008C2ACD" w14:paraId="5BB1AA1F" w14:textId="77777777">
        <w:trPr>
          <w:trHeight w:hRule="exact" w:val="317"/>
        </w:trPr>
        <w:tc>
          <w:tcPr>
            <w:tcW w:w="996" w:type="dxa"/>
            <w:vMerge/>
            <w:tcBorders>
              <w:top w:val="nil"/>
              <w:left w:val="nil"/>
              <w:bottom w:val="nil"/>
              <w:right w:val="nil"/>
            </w:tcBorders>
          </w:tcPr>
          <w:p w14:paraId="600980F0"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7A4596B"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27073CBB"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ПК-4.2 знать теорию конфликтов</w:t>
            </w:r>
          </w:p>
        </w:tc>
      </w:tr>
      <w:tr w:rsidR="008C2ACD" w14:paraId="526BB33A" w14:textId="77777777">
        <w:trPr>
          <w:trHeight w:hRule="exact" w:val="589"/>
        </w:trPr>
        <w:tc>
          <w:tcPr>
            <w:tcW w:w="996" w:type="dxa"/>
            <w:vMerge/>
            <w:tcBorders>
              <w:top w:val="nil"/>
              <w:left w:val="nil"/>
              <w:bottom w:val="nil"/>
              <w:right w:val="nil"/>
            </w:tcBorders>
          </w:tcPr>
          <w:p w14:paraId="49D85F72"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CD27FBE"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027B6203"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ПК-4.5 уметь планировать, организовывать и проводить встречи и обсуждения с заинтересованными сторонами</w:t>
            </w:r>
          </w:p>
        </w:tc>
      </w:tr>
      <w:tr w:rsidR="008C2ACD" w14:paraId="5A0218E7" w14:textId="77777777">
        <w:trPr>
          <w:trHeight w:hRule="exact" w:val="317"/>
        </w:trPr>
        <w:tc>
          <w:tcPr>
            <w:tcW w:w="996" w:type="dxa"/>
            <w:vMerge/>
            <w:tcBorders>
              <w:top w:val="nil"/>
              <w:left w:val="nil"/>
              <w:bottom w:val="nil"/>
              <w:right w:val="nil"/>
            </w:tcBorders>
          </w:tcPr>
          <w:p w14:paraId="08C7A360"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DD3422F"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5C9EFAA3"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ПК-4.6 уметь использовать техники эффективных коммуникаций</w:t>
            </w:r>
          </w:p>
        </w:tc>
      </w:tr>
      <w:tr w:rsidR="008C2ACD" w14:paraId="5F9DB663" w14:textId="77777777">
        <w:trPr>
          <w:trHeight w:hRule="exact" w:val="589"/>
        </w:trPr>
        <w:tc>
          <w:tcPr>
            <w:tcW w:w="996" w:type="dxa"/>
            <w:vMerge/>
            <w:tcBorders>
              <w:top w:val="nil"/>
              <w:left w:val="nil"/>
              <w:bottom w:val="nil"/>
              <w:right w:val="nil"/>
            </w:tcBorders>
          </w:tcPr>
          <w:p w14:paraId="1D824005"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8DEBB16"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03BC0879"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ПК-4.13 владеть навыками межличностной и групповой коммуникации в деловом взаимодействии, теорией конфликтов</w:t>
            </w:r>
          </w:p>
        </w:tc>
      </w:tr>
      <w:tr w:rsidR="008C2ACD" w14:paraId="05A48AA3" w14:textId="77777777">
        <w:trPr>
          <w:trHeight w:hRule="exact" w:val="420"/>
        </w:trPr>
        <w:tc>
          <w:tcPr>
            <w:tcW w:w="996" w:type="dxa"/>
            <w:vMerge/>
            <w:tcBorders>
              <w:top w:val="nil"/>
              <w:left w:val="nil"/>
              <w:bottom w:val="nil"/>
              <w:right w:val="nil"/>
            </w:tcBorders>
          </w:tcPr>
          <w:p w14:paraId="406AE927"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07F5A4D"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10B833B6" w14:textId="77777777" w:rsidR="008C2ACD" w:rsidRDefault="008C2ACD">
            <w:pPr>
              <w:widowControl w:val="0"/>
              <w:autoSpaceDE w:val="0"/>
              <w:autoSpaceDN w:val="0"/>
              <w:adjustRightInd w:val="0"/>
              <w:spacing w:after="0" w:line="240" w:lineRule="auto"/>
              <w:rPr>
                <w:rFonts w:ascii="Tahoma" w:hAnsi="Tahoma" w:cs="Tahoma"/>
                <w:sz w:val="20"/>
                <w:szCs w:val="20"/>
              </w:rPr>
            </w:pPr>
          </w:p>
        </w:tc>
      </w:tr>
      <w:tr w:rsidR="008C2ACD" w14:paraId="028F2E3E" w14:textId="77777777">
        <w:trPr>
          <w:trHeight w:hRule="exact" w:val="307"/>
        </w:trPr>
        <w:tc>
          <w:tcPr>
            <w:tcW w:w="996" w:type="dxa"/>
            <w:vMerge/>
            <w:tcBorders>
              <w:top w:val="nil"/>
              <w:left w:val="nil"/>
              <w:bottom w:val="nil"/>
              <w:right w:val="nil"/>
            </w:tcBorders>
          </w:tcPr>
          <w:p w14:paraId="14674790"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9312991"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4E1479BD"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8C2ACD" w14:paraId="27EAA53A" w14:textId="77777777">
        <w:trPr>
          <w:trHeight w:hRule="exact" w:val="1376"/>
        </w:trPr>
        <w:tc>
          <w:tcPr>
            <w:tcW w:w="996" w:type="dxa"/>
            <w:vMerge/>
            <w:tcBorders>
              <w:top w:val="nil"/>
              <w:left w:val="nil"/>
              <w:bottom w:val="nil"/>
              <w:right w:val="nil"/>
            </w:tcBorders>
          </w:tcPr>
          <w:p w14:paraId="49EDA730"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33ABCA"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02523C94" w14:textId="77777777" w:rsidR="008C2ACD" w:rsidRDefault="00D75B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К.М.04.ДВ.01.02 «Теория конфликтов» относится к обязательной части, является дисциплиной Блока Б1. «Дисциплины (модули)». Модуль "Анализ, обоснование и выбор решения" основной профессиональной образовательной программы высшего образования - бакалавриат по направлению подготовки 38.03.01 Экономика.</w:t>
            </w:r>
          </w:p>
        </w:tc>
      </w:tr>
      <w:tr w:rsidR="008C2ACD" w14:paraId="32998823" w14:textId="77777777">
        <w:trPr>
          <w:trHeight w:hRule="exact" w:val="140"/>
        </w:trPr>
        <w:tc>
          <w:tcPr>
            <w:tcW w:w="996" w:type="dxa"/>
            <w:vMerge/>
            <w:tcBorders>
              <w:top w:val="nil"/>
              <w:left w:val="nil"/>
              <w:bottom w:val="nil"/>
              <w:right w:val="nil"/>
            </w:tcBorders>
          </w:tcPr>
          <w:p w14:paraId="6FD16308" w14:textId="77777777" w:rsidR="008C2ACD" w:rsidRDefault="008C2ACD">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4ED12D41" w14:textId="77777777" w:rsidR="008C2ACD" w:rsidRDefault="008C2ACD">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14:paraId="49C2007D" w14:textId="77777777" w:rsidR="008C2ACD" w:rsidRDefault="008C2ACD">
            <w:pPr>
              <w:widowControl w:val="0"/>
              <w:autoSpaceDE w:val="0"/>
              <w:autoSpaceDN w:val="0"/>
              <w:adjustRightInd w:val="0"/>
              <w:spacing w:after="0" w:line="240" w:lineRule="auto"/>
              <w:rPr>
                <w:rFonts w:ascii="Tahoma" w:hAnsi="Tahoma" w:cs="Tahoma"/>
                <w:sz w:val="9"/>
                <w:szCs w:val="9"/>
              </w:rPr>
            </w:pPr>
          </w:p>
        </w:tc>
      </w:tr>
      <w:tr w:rsidR="008C2ACD" w14:paraId="32BE64A1" w14:textId="77777777">
        <w:trPr>
          <w:trHeight w:hRule="exact" w:val="280"/>
        </w:trPr>
        <w:tc>
          <w:tcPr>
            <w:tcW w:w="996" w:type="dxa"/>
            <w:vMerge/>
            <w:tcBorders>
              <w:top w:val="nil"/>
              <w:left w:val="nil"/>
              <w:bottom w:val="nil"/>
              <w:right w:val="nil"/>
            </w:tcBorders>
          </w:tcPr>
          <w:p w14:paraId="4708808E"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C389942"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125C525E" w14:textId="77777777" w:rsidR="008C2ACD" w:rsidRDefault="00D75B1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7AD0AE5F" w14:textId="77777777" w:rsidR="008C2ACD" w:rsidRDefault="00D75B1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8C2ACD" w14:paraId="7ED7213F" w14:textId="77777777">
        <w:trPr>
          <w:trHeight w:hRule="exact" w:val="280"/>
        </w:trPr>
        <w:tc>
          <w:tcPr>
            <w:tcW w:w="996" w:type="dxa"/>
            <w:vMerge/>
            <w:tcBorders>
              <w:top w:val="nil"/>
              <w:left w:val="nil"/>
              <w:bottom w:val="nil"/>
              <w:right w:val="nil"/>
            </w:tcBorders>
          </w:tcPr>
          <w:p w14:paraId="4D27408A"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5E3D5FB"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4094F4F2" w14:textId="77777777" w:rsidR="008C2ACD" w:rsidRDefault="00D75B1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14:paraId="2D85BE02" w14:textId="77777777" w:rsidR="008C2ACD" w:rsidRDefault="008C2ACD">
            <w:pPr>
              <w:widowControl w:val="0"/>
              <w:autoSpaceDE w:val="0"/>
              <w:autoSpaceDN w:val="0"/>
              <w:adjustRightInd w:val="0"/>
              <w:spacing w:after="0" w:line="240" w:lineRule="auto"/>
              <w:jc w:val="center"/>
              <w:rPr>
                <w:rFonts w:ascii="Tahoma" w:hAnsi="Tahoma" w:cs="Tahoma"/>
                <w:sz w:val="18"/>
                <w:szCs w:val="18"/>
              </w:rPr>
            </w:pPr>
          </w:p>
        </w:tc>
      </w:tr>
      <w:tr w:rsidR="008C2ACD" w14:paraId="03C4BDEB" w14:textId="77777777">
        <w:trPr>
          <w:trHeight w:hRule="exact" w:val="839"/>
        </w:trPr>
        <w:tc>
          <w:tcPr>
            <w:tcW w:w="996" w:type="dxa"/>
            <w:vMerge/>
            <w:tcBorders>
              <w:top w:val="nil"/>
              <w:left w:val="nil"/>
              <w:bottom w:val="nil"/>
              <w:right w:val="nil"/>
            </w:tcBorders>
          </w:tcPr>
          <w:p w14:paraId="1E237BE1"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254224E"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B4F3B0" w14:textId="77777777" w:rsidR="008C2ACD" w:rsidRDefault="00D75B1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8F56940" w14:textId="77777777" w:rsidR="008C2ACD" w:rsidRDefault="00D75B1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14:paraId="39D38C93" w14:textId="77777777" w:rsidR="008C2ACD" w:rsidRDefault="008C2ACD">
            <w:pPr>
              <w:widowControl w:val="0"/>
              <w:autoSpaceDE w:val="0"/>
              <w:autoSpaceDN w:val="0"/>
              <w:adjustRightInd w:val="0"/>
              <w:spacing w:after="0" w:line="240" w:lineRule="auto"/>
              <w:jc w:val="center"/>
              <w:rPr>
                <w:rFonts w:ascii="Tahoma" w:hAnsi="Tahoma" w:cs="Tahoma"/>
                <w:sz w:val="20"/>
                <w:szCs w:val="20"/>
              </w:rPr>
            </w:pPr>
          </w:p>
        </w:tc>
      </w:tr>
      <w:tr w:rsidR="008C2ACD" w14:paraId="70BCA4B0" w14:textId="77777777">
        <w:trPr>
          <w:trHeight w:hRule="exact" w:val="571"/>
        </w:trPr>
        <w:tc>
          <w:tcPr>
            <w:tcW w:w="996" w:type="dxa"/>
            <w:vMerge/>
            <w:tcBorders>
              <w:top w:val="nil"/>
              <w:left w:val="nil"/>
              <w:bottom w:val="nil"/>
              <w:right w:val="nil"/>
            </w:tcBorders>
          </w:tcPr>
          <w:p w14:paraId="2DB6A408"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2BFA192"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CA62FA3" w14:textId="77777777" w:rsidR="008C2ACD" w:rsidRDefault="00D75B18">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Социология</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E7E52A3" w14:textId="77777777" w:rsidR="008C2ACD" w:rsidRDefault="00D75B18">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Подготовка к процедуре защиты и защита выпускной квалификационной работы</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350990" w14:textId="77777777" w:rsidR="008C2ACD" w:rsidRDefault="00D75B1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ПК-4</w:t>
            </w:r>
          </w:p>
        </w:tc>
      </w:tr>
      <w:tr w:rsidR="008C2ACD" w14:paraId="25DB4E37" w14:textId="77777777">
        <w:trPr>
          <w:trHeight w:hRule="exact" w:val="140"/>
        </w:trPr>
        <w:tc>
          <w:tcPr>
            <w:tcW w:w="996" w:type="dxa"/>
            <w:vMerge/>
            <w:tcBorders>
              <w:top w:val="nil"/>
              <w:left w:val="nil"/>
              <w:bottom w:val="nil"/>
              <w:right w:val="nil"/>
            </w:tcBorders>
          </w:tcPr>
          <w:p w14:paraId="1006E9CE" w14:textId="77777777" w:rsidR="008C2ACD" w:rsidRDefault="008C2ACD">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74442CAB" w14:textId="77777777" w:rsidR="008C2ACD" w:rsidRDefault="008C2ACD">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14:paraId="76729C18" w14:textId="77777777" w:rsidR="008C2ACD" w:rsidRDefault="008C2ACD">
            <w:pPr>
              <w:widowControl w:val="0"/>
              <w:autoSpaceDE w:val="0"/>
              <w:autoSpaceDN w:val="0"/>
              <w:adjustRightInd w:val="0"/>
              <w:spacing w:after="0" w:line="240" w:lineRule="auto"/>
              <w:rPr>
                <w:rFonts w:ascii="Tahoma" w:hAnsi="Tahoma" w:cs="Tahoma"/>
                <w:sz w:val="9"/>
                <w:szCs w:val="9"/>
              </w:rPr>
            </w:pPr>
          </w:p>
        </w:tc>
      </w:tr>
      <w:tr w:rsidR="008C2ACD" w14:paraId="2DC72954" w14:textId="77777777">
        <w:trPr>
          <w:trHeight w:hRule="exact" w:val="1134"/>
        </w:trPr>
        <w:tc>
          <w:tcPr>
            <w:tcW w:w="996" w:type="dxa"/>
            <w:vMerge/>
            <w:tcBorders>
              <w:top w:val="nil"/>
              <w:left w:val="nil"/>
              <w:bottom w:val="nil"/>
              <w:right w:val="nil"/>
            </w:tcBorders>
          </w:tcPr>
          <w:p w14:paraId="69545371"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312107B"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470F373E"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C2ACD" w14:paraId="613338B3" w14:textId="77777777">
        <w:trPr>
          <w:trHeight w:hRule="exact" w:val="589"/>
        </w:trPr>
        <w:tc>
          <w:tcPr>
            <w:tcW w:w="996" w:type="dxa"/>
            <w:vMerge/>
            <w:tcBorders>
              <w:top w:val="nil"/>
              <w:left w:val="nil"/>
              <w:bottom w:val="nil"/>
              <w:right w:val="nil"/>
            </w:tcBorders>
          </w:tcPr>
          <w:p w14:paraId="4C895342"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B4BD95A"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37DE2B63"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r>
              <w:rPr>
                <w:rFonts w:ascii="Times New Roman" w:hAnsi="Times New Roman" w:cs="Times New Roman"/>
                <w:color w:val="000000"/>
                <w:sz w:val="24"/>
                <w:szCs w:val="24"/>
              </w:rPr>
              <w:br/>
              <w:t>Из них:</w:t>
            </w:r>
          </w:p>
        </w:tc>
      </w:tr>
      <w:tr w:rsidR="008C2ACD" w14:paraId="0D545907" w14:textId="77777777">
        <w:trPr>
          <w:trHeight w:hRule="exact" w:val="140"/>
        </w:trPr>
        <w:tc>
          <w:tcPr>
            <w:tcW w:w="996" w:type="dxa"/>
            <w:vMerge/>
            <w:tcBorders>
              <w:top w:val="nil"/>
              <w:left w:val="nil"/>
              <w:bottom w:val="nil"/>
              <w:right w:val="nil"/>
            </w:tcBorders>
          </w:tcPr>
          <w:p w14:paraId="05130CAA" w14:textId="77777777" w:rsidR="008C2ACD" w:rsidRDefault="008C2ACD">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46D97CDF" w14:textId="77777777" w:rsidR="008C2ACD" w:rsidRDefault="008C2ACD">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14:paraId="209849CF" w14:textId="77777777" w:rsidR="008C2ACD" w:rsidRDefault="008C2ACD">
            <w:pPr>
              <w:widowControl w:val="0"/>
              <w:autoSpaceDE w:val="0"/>
              <w:autoSpaceDN w:val="0"/>
              <w:adjustRightInd w:val="0"/>
              <w:spacing w:after="0" w:line="240" w:lineRule="auto"/>
              <w:rPr>
                <w:rFonts w:ascii="Tahoma" w:hAnsi="Tahoma" w:cs="Tahoma"/>
                <w:sz w:val="9"/>
                <w:szCs w:val="9"/>
              </w:rPr>
            </w:pPr>
          </w:p>
        </w:tc>
      </w:tr>
      <w:tr w:rsidR="008C2ACD" w14:paraId="009452CD" w14:textId="77777777">
        <w:trPr>
          <w:trHeight w:hRule="exact" w:val="280"/>
        </w:trPr>
        <w:tc>
          <w:tcPr>
            <w:tcW w:w="996" w:type="dxa"/>
            <w:vMerge/>
            <w:tcBorders>
              <w:top w:val="nil"/>
              <w:left w:val="nil"/>
              <w:bottom w:val="nil"/>
              <w:right w:val="nil"/>
            </w:tcBorders>
          </w:tcPr>
          <w:p w14:paraId="77E81850"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DF9ACCD"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0E66F224" w14:textId="77777777" w:rsidR="008C2ACD" w:rsidRDefault="00D75B18">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1E64155D" w14:textId="77777777" w:rsidR="008C2ACD" w:rsidRDefault="00D75B1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8C2ACD" w14:paraId="76DE5826" w14:textId="77777777">
        <w:trPr>
          <w:trHeight w:hRule="exact" w:val="280"/>
        </w:trPr>
        <w:tc>
          <w:tcPr>
            <w:tcW w:w="996" w:type="dxa"/>
            <w:vMerge/>
            <w:tcBorders>
              <w:top w:val="nil"/>
              <w:left w:val="nil"/>
              <w:bottom w:val="nil"/>
              <w:right w:val="nil"/>
            </w:tcBorders>
          </w:tcPr>
          <w:p w14:paraId="553936EC"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EFCDB46"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1574BBB6" w14:textId="77777777" w:rsidR="008C2ACD" w:rsidRDefault="00D75B18">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3A520032" w14:textId="77777777" w:rsidR="008C2ACD" w:rsidRDefault="00D75B1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8C2ACD" w14:paraId="544EAFD1" w14:textId="77777777">
        <w:trPr>
          <w:trHeight w:hRule="exact" w:val="280"/>
        </w:trPr>
        <w:tc>
          <w:tcPr>
            <w:tcW w:w="996" w:type="dxa"/>
            <w:vMerge/>
            <w:tcBorders>
              <w:top w:val="nil"/>
              <w:left w:val="nil"/>
              <w:bottom w:val="nil"/>
              <w:right w:val="nil"/>
            </w:tcBorders>
          </w:tcPr>
          <w:p w14:paraId="4AE8AFC7"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BAC3670"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78B15C06" w14:textId="77777777" w:rsidR="008C2ACD" w:rsidRDefault="00D75B18">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47243D41" w14:textId="77777777" w:rsidR="008C2ACD" w:rsidRDefault="00D75B1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C2ACD" w14:paraId="39C34B2B" w14:textId="77777777">
        <w:trPr>
          <w:trHeight w:hRule="exact" w:val="280"/>
        </w:trPr>
        <w:tc>
          <w:tcPr>
            <w:tcW w:w="996" w:type="dxa"/>
            <w:vMerge/>
            <w:tcBorders>
              <w:top w:val="nil"/>
              <w:left w:val="nil"/>
              <w:bottom w:val="nil"/>
              <w:right w:val="nil"/>
            </w:tcBorders>
          </w:tcPr>
          <w:p w14:paraId="69BBD085"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53B7839"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358010DA" w14:textId="77777777" w:rsidR="008C2ACD" w:rsidRDefault="00D75B18">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D13557D" w14:textId="77777777" w:rsidR="008C2ACD" w:rsidRDefault="00D75B1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8C2ACD" w14:paraId="63F7270D" w14:textId="77777777">
        <w:trPr>
          <w:trHeight w:hRule="exact" w:val="280"/>
        </w:trPr>
        <w:tc>
          <w:tcPr>
            <w:tcW w:w="996" w:type="dxa"/>
            <w:vMerge/>
            <w:tcBorders>
              <w:top w:val="nil"/>
              <w:left w:val="nil"/>
              <w:bottom w:val="nil"/>
              <w:right w:val="nil"/>
            </w:tcBorders>
          </w:tcPr>
          <w:p w14:paraId="1427714A"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831CDFE"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39B86643" w14:textId="77777777" w:rsidR="008C2ACD" w:rsidRDefault="00D75B18">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7237DBC6" w14:textId="77777777" w:rsidR="008C2ACD" w:rsidRDefault="00D75B1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bl>
    <w:p w14:paraId="1BA1FBC3" w14:textId="77777777" w:rsidR="008C2ACD" w:rsidRDefault="008C2ACD">
      <w:pPr>
        <w:widowControl w:val="0"/>
        <w:autoSpaceDE w:val="0"/>
        <w:autoSpaceDN w:val="0"/>
        <w:adjustRightInd w:val="0"/>
        <w:spacing w:after="0" w:line="240" w:lineRule="auto"/>
        <w:rPr>
          <w:rFonts w:ascii="Tahoma" w:hAnsi="Tahoma" w:cs="Tahoma"/>
          <w:sz w:val="24"/>
          <w:szCs w:val="24"/>
        </w:rPr>
        <w:sectPr w:rsidR="008C2ACD">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427"/>
        <w:gridCol w:w="711"/>
        <w:gridCol w:w="1138"/>
      </w:tblGrid>
      <w:tr w:rsidR="008C2ACD" w14:paraId="0E5A8828" w14:textId="77777777">
        <w:trPr>
          <w:trHeight w:hRule="exact" w:val="280"/>
        </w:trPr>
        <w:tc>
          <w:tcPr>
            <w:tcW w:w="996" w:type="dxa"/>
            <w:vMerge/>
            <w:tcBorders>
              <w:top w:val="nil"/>
              <w:left w:val="nil"/>
              <w:bottom w:val="nil"/>
              <w:right w:val="nil"/>
            </w:tcBorders>
          </w:tcPr>
          <w:p w14:paraId="304419BE"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F9C66D0"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6E211CC4" w14:textId="77777777" w:rsidR="008C2ACD" w:rsidRDefault="00D75B18">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75977EE" w14:textId="77777777" w:rsidR="008C2ACD" w:rsidRDefault="00D75B1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8C2ACD" w14:paraId="39314026" w14:textId="77777777">
        <w:trPr>
          <w:trHeight w:hRule="exact" w:val="280"/>
        </w:trPr>
        <w:tc>
          <w:tcPr>
            <w:tcW w:w="996" w:type="dxa"/>
            <w:vMerge/>
            <w:tcBorders>
              <w:top w:val="nil"/>
              <w:left w:val="nil"/>
              <w:bottom w:val="nil"/>
              <w:right w:val="nil"/>
            </w:tcBorders>
          </w:tcPr>
          <w:p w14:paraId="42261DD4"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B5329CD"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50778ADE" w14:textId="77777777" w:rsidR="008C2ACD" w:rsidRDefault="00D75B18">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151747FC" w14:textId="77777777" w:rsidR="008C2ACD" w:rsidRDefault="00D75B1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8C2ACD" w14:paraId="5126975F" w14:textId="77777777">
        <w:trPr>
          <w:trHeight w:hRule="exact" w:val="420"/>
        </w:trPr>
        <w:tc>
          <w:tcPr>
            <w:tcW w:w="996" w:type="dxa"/>
            <w:vMerge/>
            <w:tcBorders>
              <w:top w:val="nil"/>
              <w:left w:val="nil"/>
              <w:bottom w:val="nil"/>
              <w:right w:val="nil"/>
            </w:tcBorders>
          </w:tcPr>
          <w:p w14:paraId="3176D516"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6D97A52"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503660A6" w14:textId="77777777" w:rsidR="008C2ACD" w:rsidRDefault="008C2ACD">
            <w:pPr>
              <w:widowControl w:val="0"/>
              <w:autoSpaceDE w:val="0"/>
              <w:autoSpaceDN w:val="0"/>
              <w:adjustRightInd w:val="0"/>
              <w:spacing w:after="0" w:line="240" w:lineRule="auto"/>
              <w:rPr>
                <w:rFonts w:ascii="Tahoma" w:hAnsi="Tahoma" w:cs="Tahoma"/>
                <w:sz w:val="20"/>
                <w:szCs w:val="20"/>
              </w:rPr>
            </w:pPr>
          </w:p>
        </w:tc>
      </w:tr>
      <w:tr w:rsidR="008C2ACD" w14:paraId="0AAA29B9" w14:textId="77777777">
        <w:trPr>
          <w:trHeight w:hRule="exact" w:val="280"/>
        </w:trPr>
        <w:tc>
          <w:tcPr>
            <w:tcW w:w="996" w:type="dxa"/>
            <w:vMerge/>
            <w:tcBorders>
              <w:top w:val="nil"/>
              <w:left w:val="nil"/>
              <w:bottom w:val="nil"/>
              <w:right w:val="nil"/>
            </w:tcBorders>
          </w:tcPr>
          <w:p w14:paraId="5089F3E6"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75E96F8"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62D28ED2" w14:textId="77777777" w:rsidR="008C2ACD" w:rsidRDefault="00D75B18">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42BDE941" w14:textId="77777777" w:rsidR="008C2ACD" w:rsidRDefault="00D75B18">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экзамены 8</w:t>
            </w:r>
          </w:p>
        </w:tc>
      </w:tr>
      <w:tr w:rsidR="008C2ACD" w14:paraId="03100328" w14:textId="77777777">
        <w:trPr>
          <w:trHeight w:hRule="exact" w:val="280"/>
        </w:trPr>
        <w:tc>
          <w:tcPr>
            <w:tcW w:w="996" w:type="dxa"/>
            <w:vMerge/>
            <w:tcBorders>
              <w:top w:val="nil"/>
              <w:left w:val="nil"/>
              <w:bottom w:val="nil"/>
              <w:right w:val="nil"/>
            </w:tcBorders>
          </w:tcPr>
          <w:p w14:paraId="3D0F6025"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1E83F4A"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9671" w:type="dxa"/>
            <w:gridSpan w:val="5"/>
            <w:tcBorders>
              <w:top w:val="nil"/>
              <w:left w:val="nil"/>
              <w:bottom w:val="nil"/>
              <w:right w:val="nil"/>
            </w:tcBorders>
            <w:shd w:val="clear" w:color="auto" w:fill="FFFFFF"/>
          </w:tcPr>
          <w:p w14:paraId="15D0B72D" w14:textId="77777777" w:rsidR="008C2ACD" w:rsidRDefault="008C2ACD">
            <w:pPr>
              <w:widowControl w:val="0"/>
              <w:autoSpaceDE w:val="0"/>
              <w:autoSpaceDN w:val="0"/>
              <w:adjustRightInd w:val="0"/>
              <w:spacing w:after="0" w:line="240" w:lineRule="auto"/>
              <w:rPr>
                <w:rFonts w:ascii="Tahoma" w:hAnsi="Tahoma" w:cs="Tahoma"/>
                <w:sz w:val="18"/>
                <w:szCs w:val="18"/>
              </w:rPr>
            </w:pPr>
          </w:p>
        </w:tc>
      </w:tr>
      <w:tr w:rsidR="008C2ACD" w14:paraId="0F2AB838" w14:textId="77777777">
        <w:trPr>
          <w:trHeight w:hRule="exact" w:val="1678"/>
        </w:trPr>
        <w:tc>
          <w:tcPr>
            <w:tcW w:w="996" w:type="dxa"/>
            <w:vMerge/>
            <w:tcBorders>
              <w:top w:val="nil"/>
              <w:left w:val="nil"/>
              <w:bottom w:val="nil"/>
              <w:right w:val="nil"/>
            </w:tcBorders>
          </w:tcPr>
          <w:p w14:paraId="1855C5CA"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D9188F7"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43402726"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8C2ACD" w14:paraId="5C0738E5" w14:textId="77777777">
        <w:trPr>
          <w:trHeight w:hRule="exact" w:val="420"/>
        </w:trPr>
        <w:tc>
          <w:tcPr>
            <w:tcW w:w="996" w:type="dxa"/>
            <w:vMerge/>
            <w:tcBorders>
              <w:top w:val="nil"/>
              <w:left w:val="nil"/>
              <w:bottom w:val="nil"/>
              <w:right w:val="nil"/>
            </w:tcBorders>
          </w:tcPr>
          <w:p w14:paraId="74EA06E5"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1177521"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0BF5493C" w14:textId="77777777" w:rsidR="008C2ACD" w:rsidRDefault="008C2ACD">
            <w:pPr>
              <w:widowControl w:val="0"/>
              <w:autoSpaceDE w:val="0"/>
              <w:autoSpaceDN w:val="0"/>
              <w:adjustRightInd w:val="0"/>
              <w:spacing w:after="0" w:line="240" w:lineRule="auto"/>
              <w:rPr>
                <w:rFonts w:ascii="Tahoma" w:hAnsi="Tahoma" w:cs="Tahoma"/>
                <w:sz w:val="20"/>
                <w:szCs w:val="20"/>
              </w:rPr>
            </w:pPr>
          </w:p>
        </w:tc>
      </w:tr>
      <w:tr w:rsidR="008C2ACD" w14:paraId="3C6BDF75" w14:textId="77777777">
        <w:trPr>
          <w:trHeight w:hRule="exact" w:val="307"/>
        </w:trPr>
        <w:tc>
          <w:tcPr>
            <w:tcW w:w="996" w:type="dxa"/>
            <w:vMerge/>
            <w:tcBorders>
              <w:top w:val="nil"/>
              <w:left w:val="nil"/>
              <w:bottom w:val="nil"/>
              <w:right w:val="nil"/>
            </w:tcBorders>
          </w:tcPr>
          <w:p w14:paraId="1C1E8894"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A6A5202"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D8F211"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CB39C4"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B73C188"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Семестр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D47A7D"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8C2ACD" w14:paraId="7CC8A5A6" w14:textId="77777777">
        <w:trPr>
          <w:trHeight w:hRule="exact" w:val="280"/>
        </w:trPr>
        <w:tc>
          <w:tcPr>
            <w:tcW w:w="996" w:type="dxa"/>
            <w:vMerge/>
            <w:tcBorders>
              <w:top w:val="nil"/>
              <w:left w:val="nil"/>
              <w:bottom w:val="nil"/>
              <w:right w:val="nil"/>
            </w:tcBorders>
          </w:tcPr>
          <w:p w14:paraId="11686160"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C6C597E"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14:paraId="13B22AC4" w14:textId="77777777" w:rsidR="008C2ACD" w:rsidRDefault="008C2ACD">
            <w:pPr>
              <w:widowControl w:val="0"/>
              <w:autoSpaceDE w:val="0"/>
              <w:autoSpaceDN w:val="0"/>
              <w:adjustRightInd w:val="0"/>
              <w:spacing w:after="0" w:line="240" w:lineRule="auto"/>
              <w:rPr>
                <w:rFonts w:ascii="Times New Roman" w:hAnsi="Times New Roman" w:cs="Times New Roman"/>
                <w:sz w:val="18"/>
                <w:szCs w:val="18"/>
              </w:rPr>
            </w:pP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351F5B93" w14:textId="77777777" w:rsidR="008C2ACD" w:rsidRDefault="008C2ACD">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0F08DCFD" w14:textId="77777777" w:rsidR="008C2ACD" w:rsidRDefault="008C2ACD">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62128D6E" w14:textId="77777777" w:rsidR="008C2ACD" w:rsidRDefault="008C2ACD">
            <w:pPr>
              <w:widowControl w:val="0"/>
              <w:autoSpaceDE w:val="0"/>
              <w:autoSpaceDN w:val="0"/>
              <w:adjustRightInd w:val="0"/>
              <w:spacing w:after="0" w:line="240" w:lineRule="auto"/>
              <w:jc w:val="center"/>
              <w:rPr>
                <w:rFonts w:ascii="Times New Roman" w:hAnsi="Times New Roman" w:cs="Times New Roman"/>
                <w:sz w:val="18"/>
                <w:szCs w:val="18"/>
              </w:rPr>
            </w:pPr>
          </w:p>
        </w:tc>
      </w:tr>
      <w:tr w:rsidR="008C2ACD" w14:paraId="6C086FAC" w14:textId="77777777">
        <w:trPr>
          <w:trHeight w:hRule="exact" w:val="307"/>
        </w:trPr>
        <w:tc>
          <w:tcPr>
            <w:tcW w:w="996" w:type="dxa"/>
            <w:vMerge/>
            <w:tcBorders>
              <w:top w:val="nil"/>
              <w:left w:val="nil"/>
              <w:bottom w:val="nil"/>
              <w:right w:val="nil"/>
            </w:tcBorders>
          </w:tcPr>
          <w:p w14:paraId="3887D8B3"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E912D8F"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28D9B52"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Конфликт как феномен взаимодействия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D8C607E"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D5EBB76"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64A50BF"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C2ACD" w14:paraId="0C81414C" w14:textId="77777777">
        <w:trPr>
          <w:trHeight w:hRule="exact" w:val="307"/>
        </w:trPr>
        <w:tc>
          <w:tcPr>
            <w:tcW w:w="996" w:type="dxa"/>
            <w:vMerge/>
            <w:tcBorders>
              <w:top w:val="nil"/>
              <w:left w:val="nil"/>
              <w:bottom w:val="nil"/>
              <w:right w:val="nil"/>
            </w:tcBorders>
          </w:tcPr>
          <w:p w14:paraId="1AB113D8"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5310C6"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BB74477"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Предмет науки о конфликте и методы исследования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0CA361E"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88AC8CF"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F46719C"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C2ACD" w14:paraId="2C076789" w14:textId="77777777">
        <w:trPr>
          <w:trHeight w:hRule="exact" w:val="307"/>
        </w:trPr>
        <w:tc>
          <w:tcPr>
            <w:tcW w:w="996" w:type="dxa"/>
            <w:vMerge/>
            <w:tcBorders>
              <w:top w:val="nil"/>
              <w:left w:val="nil"/>
              <w:bottom w:val="nil"/>
              <w:right w:val="nil"/>
            </w:tcBorders>
          </w:tcPr>
          <w:p w14:paraId="55B2A8FF"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20A14CE"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7CCF855"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Структура и динамика конфликта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D5F9206"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671AC0C"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1E22739"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C2ACD" w14:paraId="6B2872F3" w14:textId="77777777">
        <w:trPr>
          <w:trHeight w:hRule="exact" w:val="307"/>
        </w:trPr>
        <w:tc>
          <w:tcPr>
            <w:tcW w:w="996" w:type="dxa"/>
            <w:vMerge/>
            <w:tcBorders>
              <w:top w:val="nil"/>
              <w:left w:val="nil"/>
              <w:bottom w:val="nil"/>
              <w:right w:val="nil"/>
            </w:tcBorders>
          </w:tcPr>
          <w:p w14:paraId="331BC498"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B51BC2E"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9AD1D0F"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Функции и развитие конфликта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14094F4"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59F1993"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3A4FA71"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C2ACD" w14:paraId="22D47901" w14:textId="77777777">
        <w:trPr>
          <w:trHeight w:hRule="exact" w:val="307"/>
        </w:trPr>
        <w:tc>
          <w:tcPr>
            <w:tcW w:w="996" w:type="dxa"/>
            <w:vMerge/>
            <w:tcBorders>
              <w:top w:val="nil"/>
              <w:left w:val="nil"/>
              <w:bottom w:val="nil"/>
              <w:right w:val="nil"/>
            </w:tcBorders>
          </w:tcPr>
          <w:p w14:paraId="09CED36F"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E92063D"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30645DA"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Внутриличностный конфликт</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2B2810E"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50DCD27"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D842D8F"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C2ACD" w14:paraId="607C05CE" w14:textId="77777777">
        <w:trPr>
          <w:trHeight w:hRule="exact" w:val="307"/>
        </w:trPr>
        <w:tc>
          <w:tcPr>
            <w:tcW w:w="996" w:type="dxa"/>
            <w:vMerge/>
            <w:tcBorders>
              <w:top w:val="nil"/>
              <w:left w:val="nil"/>
              <w:bottom w:val="nil"/>
              <w:right w:val="nil"/>
            </w:tcBorders>
          </w:tcPr>
          <w:p w14:paraId="4C32DBBA"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6244988"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925D3E0"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Межличностный конфликт</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B3E20AD"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97860B2"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A2249F6"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C2ACD" w14:paraId="53C112A8" w14:textId="77777777">
        <w:trPr>
          <w:trHeight w:hRule="exact" w:val="307"/>
        </w:trPr>
        <w:tc>
          <w:tcPr>
            <w:tcW w:w="996" w:type="dxa"/>
            <w:vMerge/>
            <w:tcBorders>
              <w:top w:val="nil"/>
              <w:left w:val="nil"/>
              <w:bottom w:val="nil"/>
              <w:right w:val="nil"/>
            </w:tcBorders>
          </w:tcPr>
          <w:p w14:paraId="10F7ACD2"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8ADA6DF"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8E75D6E"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Конфликты в организации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EF80314"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B9ADFFE"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F900948"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C2ACD" w14:paraId="184A4CE0" w14:textId="77777777">
        <w:trPr>
          <w:trHeight w:hRule="exact" w:val="307"/>
        </w:trPr>
        <w:tc>
          <w:tcPr>
            <w:tcW w:w="996" w:type="dxa"/>
            <w:vMerge/>
            <w:tcBorders>
              <w:top w:val="nil"/>
              <w:left w:val="nil"/>
              <w:bottom w:val="nil"/>
              <w:right w:val="nil"/>
            </w:tcBorders>
          </w:tcPr>
          <w:p w14:paraId="30F5887B"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6819B2B"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52A9B36"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Межгрупповые конфликты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E913140"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31B146D"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0EB91EE"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C2ACD" w14:paraId="2AE84E85" w14:textId="77777777">
        <w:trPr>
          <w:trHeight w:hRule="exact" w:val="589"/>
        </w:trPr>
        <w:tc>
          <w:tcPr>
            <w:tcW w:w="996" w:type="dxa"/>
            <w:vMerge/>
            <w:tcBorders>
              <w:top w:val="nil"/>
              <w:left w:val="nil"/>
              <w:bottom w:val="nil"/>
              <w:right w:val="nil"/>
            </w:tcBorders>
          </w:tcPr>
          <w:p w14:paraId="7573F920"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D2932F6"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0950EC4"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Модели управления развитием конфликтов в организации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164315E"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BC6DDE1"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73AEECE"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C2ACD" w14:paraId="2DEC58DD" w14:textId="77777777">
        <w:trPr>
          <w:trHeight w:hRule="exact" w:val="307"/>
        </w:trPr>
        <w:tc>
          <w:tcPr>
            <w:tcW w:w="996" w:type="dxa"/>
            <w:vMerge/>
            <w:tcBorders>
              <w:top w:val="nil"/>
              <w:left w:val="nil"/>
              <w:bottom w:val="nil"/>
              <w:right w:val="nil"/>
            </w:tcBorders>
          </w:tcPr>
          <w:p w14:paraId="2D191D8F"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78FB73D"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F757328" w14:textId="77777777" w:rsidR="008C2ACD" w:rsidRDefault="008C2ACD">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7CF90C2"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0F14A66"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3C028DB"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r>
      <w:tr w:rsidR="008C2ACD" w14:paraId="242BACAF" w14:textId="77777777">
        <w:trPr>
          <w:trHeight w:hRule="exact" w:val="307"/>
        </w:trPr>
        <w:tc>
          <w:tcPr>
            <w:tcW w:w="996" w:type="dxa"/>
            <w:vMerge/>
            <w:tcBorders>
              <w:top w:val="nil"/>
              <w:left w:val="nil"/>
              <w:bottom w:val="nil"/>
              <w:right w:val="nil"/>
            </w:tcBorders>
          </w:tcPr>
          <w:p w14:paraId="5F19E123"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EDEE729"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856FBDE"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Конфликт как феномен взаимодействия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C0943BF"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A78D6E6"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8D8E73C"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C2ACD" w14:paraId="5626874E" w14:textId="77777777">
        <w:trPr>
          <w:trHeight w:hRule="exact" w:val="307"/>
        </w:trPr>
        <w:tc>
          <w:tcPr>
            <w:tcW w:w="996" w:type="dxa"/>
            <w:vMerge/>
            <w:tcBorders>
              <w:top w:val="nil"/>
              <w:left w:val="nil"/>
              <w:bottom w:val="nil"/>
              <w:right w:val="nil"/>
            </w:tcBorders>
          </w:tcPr>
          <w:p w14:paraId="3A8C7EC8"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AE883E4"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5189561"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Предмет науки о конфликте и методы исследования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B274BA9"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D8E4652"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62C8CE8"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C2ACD" w14:paraId="5A550F4E" w14:textId="77777777">
        <w:trPr>
          <w:trHeight w:hRule="exact" w:val="307"/>
        </w:trPr>
        <w:tc>
          <w:tcPr>
            <w:tcW w:w="996" w:type="dxa"/>
            <w:vMerge/>
            <w:tcBorders>
              <w:top w:val="nil"/>
              <w:left w:val="nil"/>
              <w:bottom w:val="nil"/>
              <w:right w:val="nil"/>
            </w:tcBorders>
          </w:tcPr>
          <w:p w14:paraId="1F21B22D"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ABD1EF8"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459F9E4"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Структура и динамика конфликта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AD48BF3"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709C751"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D302055"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C2ACD" w14:paraId="670F0140" w14:textId="77777777">
        <w:trPr>
          <w:trHeight w:hRule="exact" w:val="307"/>
        </w:trPr>
        <w:tc>
          <w:tcPr>
            <w:tcW w:w="996" w:type="dxa"/>
            <w:vMerge/>
            <w:tcBorders>
              <w:top w:val="nil"/>
              <w:left w:val="nil"/>
              <w:bottom w:val="nil"/>
              <w:right w:val="nil"/>
            </w:tcBorders>
          </w:tcPr>
          <w:p w14:paraId="0C39068B"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2BCC8DC"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F72428B"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Функции и развитие конфликта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D6F7ED3"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9615B90"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7028757"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C2ACD" w14:paraId="7D205653" w14:textId="77777777">
        <w:trPr>
          <w:trHeight w:hRule="exact" w:val="307"/>
        </w:trPr>
        <w:tc>
          <w:tcPr>
            <w:tcW w:w="996" w:type="dxa"/>
            <w:vMerge/>
            <w:tcBorders>
              <w:top w:val="nil"/>
              <w:left w:val="nil"/>
              <w:bottom w:val="nil"/>
              <w:right w:val="nil"/>
            </w:tcBorders>
          </w:tcPr>
          <w:p w14:paraId="45AFDCA0"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6AFC0F1"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F8996B9"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Внутриличностный конфликт</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C680162"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D0A0610"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4975839"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C2ACD" w14:paraId="73479642" w14:textId="77777777">
        <w:trPr>
          <w:trHeight w:hRule="exact" w:val="307"/>
        </w:trPr>
        <w:tc>
          <w:tcPr>
            <w:tcW w:w="996" w:type="dxa"/>
            <w:vMerge/>
            <w:tcBorders>
              <w:top w:val="nil"/>
              <w:left w:val="nil"/>
              <w:bottom w:val="nil"/>
              <w:right w:val="nil"/>
            </w:tcBorders>
          </w:tcPr>
          <w:p w14:paraId="5C9CA344"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0303DF3"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5C54960"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Межличностный конфликт</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C9CC743"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5951FF7"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4F843A2"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C2ACD" w14:paraId="72B3399C" w14:textId="77777777">
        <w:trPr>
          <w:trHeight w:hRule="exact" w:val="307"/>
        </w:trPr>
        <w:tc>
          <w:tcPr>
            <w:tcW w:w="996" w:type="dxa"/>
            <w:vMerge/>
            <w:tcBorders>
              <w:top w:val="nil"/>
              <w:left w:val="nil"/>
              <w:bottom w:val="nil"/>
              <w:right w:val="nil"/>
            </w:tcBorders>
          </w:tcPr>
          <w:p w14:paraId="1C5C5E49"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E99D72F"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EE0F68D"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Конфликты в организации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75F35D8"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AA18944"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21BE1D3"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C2ACD" w14:paraId="65EF9C29" w14:textId="77777777">
        <w:trPr>
          <w:trHeight w:hRule="exact" w:val="307"/>
        </w:trPr>
        <w:tc>
          <w:tcPr>
            <w:tcW w:w="996" w:type="dxa"/>
            <w:vMerge/>
            <w:tcBorders>
              <w:top w:val="nil"/>
              <w:left w:val="nil"/>
              <w:bottom w:val="nil"/>
              <w:right w:val="nil"/>
            </w:tcBorders>
          </w:tcPr>
          <w:p w14:paraId="60B60D55"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32A52DD"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9B9D215"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Межгрупповые конфликты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8BD5BBF"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375B2B7"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555C191"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C2ACD" w14:paraId="03EDF627" w14:textId="77777777">
        <w:trPr>
          <w:trHeight w:hRule="exact" w:val="589"/>
        </w:trPr>
        <w:tc>
          <w:tcPr>
            <w:tcW w:w="996" w:type="dxa"/>
            <w:vMerge/>
            <w:tcBorders>
              <w:top w:val="nil"/>
              <w:left w:val="nil"/>
              <w:bottom w:val="nil"/>
              <w:right w:val="nil"/>
            </w:tcBorders>
          </w:tcPr>
          <w:p w14:paraId="3446AB7C"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2D7EAE"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A618963"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Модели управления развитием конфликтов в организации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AE0934D"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47FBFDF"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3F0B21E"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8C2ACD" w14:paraId="689A8819" w14:textId="77777777">
        <w:trPr>
          <w:trHeight w:hRule="exact" w:val="307"/>
        </w:trPr>
        <w:tc>
          <w:tcPr>
            <w:tcW w:w="996" w:type="dxa"/>
            <w:vMerge/>
            <w:tcBorders>
              <w:top w:val="nil"/>
              <w:left w:val="nil"/>
              <w:bottom w:val="nil"/>
              <w:right w:val="nil"/>
            </w:tcBorders>
          </w:tcPr>
          <w:p w14:paraId="5B08F40F"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187BEA4"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FA94F3A" w14:textId="77777777" w:rsidR="008C2ACD" w:rsidRDefault="008C2ACD">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D514003"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1116D29"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4958EF8"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8C2ACD" w14:paraId="1A0CCB51" w14:textId="77777777">
        <w:trPr>
          <w:trHeight w:hRule="exact" w:val="307"/>
        </w:trPr>
        <w:tc>
          <w:tcPr>
            <w:tcW w:w="996" w:type="dxa"/>
            <w:vMerge/>
            <w:tcBorders>
              <w:top w:val="nil"/>
              <w:left w:val="nil"/>
              <w:bottom w:val="nil"/>
              <w:right w:val="nil"/>
            </w:tcBorders>
          </w:tcPr>
          <w:p w14:paraId="0B641647"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9B76A8D"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C7F6503" w14:textId="77777777" w:rsidR="008C2ACD" w:rsidRDefault="008C2ACD">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E52EA00"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DE7C789"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FDE9BD2"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8C2ACD" w14:paraId="56635F12" w14:textId="77777777">
        <w:trPr>
          <w:trHeight w:hRule="exact" w:val="280"/>
        </w:trPr>
        <w:tc>
          <w:tcPr>
            <w:tcW w:w="996" w:type="dxa"/>
            <w:vMerge/>
            <w:tcBorders>
              <w:top w:val="nil"/>
              <w:left w:val="nil"/>
              <w:bottom w:val="nil"/>
              <w:right w:val="nil"/>
            </w:tcBorders>
          </w:tcPr>
          <w:p w14:paraId="77E097FF"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E340CF7"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DE25F56"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070269B" w14:textId="77777777" w:rsidR="008C2ACD" w:rsidRDefault="008C2ACD">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985E345" w14:textId="77777777" w:rsidR="008C2ACD" w:rsidRDefault="008C2ACD">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06CBB8A"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144</w:t>
            </w:r>
          </w:p>
        </w:tc>
      </w:tr>
      <w:tr w:rsidR="008C2ACD" w14:paraId="1D9A4047" w14:textId="77777777">
        <w:trPr>
          <w:trHeight w:hRule="exact" w:val="3990"/>
        </w:trPr>
        <w:tc>
          <w:tcPr>
            <w:tcW w:w="996" w:type="dxa"/>
            <w:vMerge/>
            <w:tcBorders>
              <w:top w:val="nil"/>
              <w:left w:val="nil"/>
              <w:bottom w:val="nil"/>
              <w:right w:val="nil"/>
            </w:tcBorders>
          </w:tcPr>
          <w:p w14:paraId="3D430962"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FCBD841"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5A3425C8" w14:textId="77777777" w:rsidR="008C2ACD" w:rsidRDefault="00D75B18">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14:paraId="41A0965F" w14:textId="77777777" w:rsidR="008C2ACD" w:rsidRDefault="008C2ACD">
      <w:pPr>
        <w:widowControl w:val="0"/>
        <w:autoSpaceDE w:val="0"/>
        <w:autoSpaceDN w:val="0"/>
        <w:adjustRightInd w:val="0"/>
        <w:spacing w:after="0" w:line="240" w:lineRule="auto"/>
        <w:rPr>
          <w:rFonts w:ascii="Tahoma" w:hAnsi="Tahoma" w:cs="Tahoma"/>
          <w:sz w:val="24"/>
          <w:szCs w:val="24"/>
        </w:rPr>
        <w:sectPr w:rsidR="008C2ACD">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8C2ACD" w14:paraId="04E2789B" w14:textId="77777777">
        <w:trPr>
          <w:trHeight w:hRule="exact" w:val="14084"/>
        </w:trPr>
        <w:tc>
          <w:tcPr>
            <w:tcW w:w="996" w:type="dxa"/>
            <w:vMerge/>
            <w:tcBorders>
              <w:top w:val="nil"/>
              <w:left w:val="nil"/>
              <w:bottom w:val="nil"/>
              <w:right w:val="nil"/>
            </w:tcBorders>
          </w:tcPr>
          <w:p w14:paraId="48B5854A"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6C74C5C"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6C95583" w14:textId="77777777" w:rsidR="008C2ACD" w:rsidRDefault="00D75B18">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C2ACD" w14:paraId="0151391F" w14:textId="77777777">
        <w:trPr>
          <w:trHeight w:hRule="exact" w:val="589"/>
        </w:trPr>
        <w:tc>
          <w:tcPr>
            <w:tcW w:w="996" w:type="dxa"/>
            <w:vMerge/>
            <w:tcBorders>
              <w:top w:val="nil"/>
              <w:left w:val="nil"/>
              <w:bottom w:val="nil"/>
              <w:right w:val="nil"/>
            </w:tcBorders>
          </w:tcPr>
          <w:p w14:paraId="7F398901"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D49DC21"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58EC610"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8C2ACD" w14:paraId="0532B8A5" w14:textId="77777777">
        <w:trPr>
          <w:trHeight w:hRule="exact" w:val="280"/>
        </w:trPr>
        <w:tc>
          <w:tcPr>
            <w:tcW w:w="996" w:type="dxa"/>
            <w:vMerge/>
            <w:tcBorders>
              <w:top w:val="nil"/>
              <w:left w:val="nil"/>
              <w:bottom w:val="nil"/>
              <w:right w:val="nil"/>
            </w:tcBorders>
          </w:tcPr>
          <w:p w14:paraId="2408FD8E"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7F3F945"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35AE9263"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8C2ACD" w14:paraId="0FDCAF8F" w14:textId="77777777">
        <w:trPr>
          <w:trHeight w:hRule="exact" w:val="27"/>
        </w:trPr>
        <w:tc>
          <w:tcPr>
            <w:tcW w:w="996" w:type="dxa"/>
            <w:vMerge/>
            <w:tcBorders>
              <w:top w:val="nil"/>
              <w:left w:val="nil"/>
              <w:bottom w:val="nil"/>
              <w:right w:val="nil"/>
            </w:tcBorders>
          </w:tcPr>
          <w:p w14:paraId="05E2577B"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742AC60"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14:paraId="33DBBC89"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Конфликт как феномен взаимодействия</w:t>
            </w:r>
          </w:p>
        </w:tc>
      </w:tr>
      <w:tr w:rsidR="008C2ACD" w14:paraId="2B2DAECD" w14:textId="77777777">
        <w:trPr>
          <w:trHeight w:hRule="exact" w:val="280"/>
        </w:trPr>
        <w:tc>
          <w:tcPr>
            <w:tcW w:w="996" w:type="dxa"/>
            <w:vMerge/>
            <w:tcBorders>
              <w:top w:val="nil"/>
              <w:left w:val="nil"/>
              <w:bottom w:val="nil"/>
              <w:right w:val="nil"/>
            </w:tcBorders>
          </w:tcPr>
          <w:p w14:paraId="2047C7FC"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CCFC983"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14:paraId="4A72A4EB" w14:textId="77777777" w:rsidR="008C2ACD" w:rsidRDefault="008C2ACD">
            <w:pPr>
              <w:widowControl w:val="0"/>
              <w:autoSpaceDE w:val="0"/>
              <w:autoSpaceDN w:val="0"/>
              <w:adjustRightInd w:val="0"/>
              <w:spacing w:after="0" w:line="240" w:lineRule="auto"/>
              <w:rPr>
                <w:rFonts w:ascii="Tahoma" w:hAnsi="Tahoma" w:cs="Tahoma"/>
                <w:sz w:val="18"/>
                <w:szCs w:val="18"/>
              </w:rPr>
            </w:pPr>
          </w:p>
        </w:tc>
      </w:tr>
    </w:tbl>
    <w:p w14:paraId="1297C9BD" w14:textId="77777777" w:rsidR="008C2ACD" w:rsidRDefault="008C2ACD">
      <w:pPr>
        <w:widowControl w:val="0"/>
        <w:autoSpaceDE w:val="0"/>
        <w:autoSpaceDN w:val="0"/>
        <w:adjustRightInd w:val="0"/>
        <w:spacing w:after="0" w:line="240" w:lineRule="auto"/>
        <w:rPr>
          <w:rFonts w:ascii="Tahoma" w:hAnsi="Tahoma" w:cs="Tahoma"/>
          <w:sz w:val="24"/>
          <w:szCs w:val="24"/>
        </w:rPr>
        <w:sectPr w:rsidR="008C2ACD">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8C2ACD" w14:paraId="0FC70406" w14:textId="77777777">
        <w:trPr>
          <w:trHeight w:hRule="exact" w:val="287"/>
        </w:trPr>
        <w:tc>
          <w:tcPr>
            <w:tcW w:w="996" w:type="dxa"/>
            <w:vMerge/>
            <w:tcBorders>
              <w:top w:val="nil"/>
              <w:left w:val="nil"/>
              <w:bottom w:val="nil"/>
              <w:right w:val="nil"/>
            </w:tcBorders>
          </w:tcPr>
          <w:p w14:paraId="64231446" w14:textId="77777777" w:rsidR="008C2ACD" w:rsidRDefault="008C2ACD">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30CDBF9C" w14:textId="77777777" w:rsidR="008C2ACD" w:rsidRDefault="008C2ACD">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603C9903" w14:textId="77777777" w:rsidR="008C2ACD" w:rsidRDefault="00D75B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8C2ACD" w14:paraId="53384CE5" w14:textId="77777777">
        <w:trPr>
          <w:trHeight w:hRule="exact" w:val="307"/>
        </w:trPr>
        <w:tc>
          <w:tcPr>
            <w:tcW w:w="996" w:type="dxa"/>
            <w:vMerge/>
            <w:tcBorders>
              <w:top w:val="nil"/>
              <w:left w:val="nil"/>
              <w:bottom w:val="nil"/>
              <w:right w:val="nil"/>
            </w:tcBorders>
          </w:tcPr>
          <w:p w14:paraId="60F21E4A"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380DAFE"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15E2182"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науки о конфликте и методы исследования</w:t>
            </w:r>
          </w:p>
        </w:tc>
      </w:tr>
      <w:tr w:rsidR="008C2ACD" w14:paraId="539A191D" w14:textId="77777777">
        <w:trPr>
          <w:trHeight w:hRule="exact" w:val="287"/>
        </w:trPr>
        <w:tc>
          <w:tcPr>
            <w:tcW w:w="996" w:type="dxa"/>
            <w:vMerge/>
            <w:tcBorders>
              <w:top w:val="nil"/>
              <w:left w:val="nil"/>
              <w:bottom w:val="nil"/>
              <w:right w:val="nil"/>
            </w:tcBorders>
          </w:tcPr>
          <w:p w14:paraId="31EAD0C6" w14:textId="77777777" w:rsidR="008C2ACD" w:rsidRDefault="008C2ACD">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1857FEC5" w14:textId="77777777" w:rsidR="008C2ACD" w:rsidRDefault="008C2ACD">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02D57FF2" w14:textId="77777777" w:rsidR="008C2ACD" w:rsidRDefault="00D75B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8C2ACD" w14:paraId="0E04C581" w14:textId="77777777">
        <w:trPr>
          <w:trHeight w:hRule="exact" w:val="307"/>
        </w:trPr>
        <w:tc>
          <w:tcPr>
            <w:tcW w:w="996" w:type="dxa"/>
            <w:vMerge/>
            <w:tcBorders>
              <w:top w:val="nil"/>
              <w:left w:val="nil"/>
              <w:bottom w:val="nil"/>
              <w:right w:val="nil"/>
            </w:tcBorders>
          </w:tcPr>
          <w:p w14:paraId="59C26233"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3E2841"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89B0468"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Структура и динамика конфликта</w:t>
            </w:r>
          </w:p>
        </w:tc>
      </w:tr>
      <w:tr w:rsidR="008C2ACD" w14:paraId="4CB4EA2B" w14:textId="77777777">
        <w:trPr>
          <w:trHeight w:hRule="exact" w:val="287"/>
        </w:trPr>
        <w:tc>
          <w:tcPr>
            <w:tcW w:w="996" w:type="dxa"/>
            <w:vMerge/>
            <w:tcBorders>
              <w:top w:val="nil"/>
              <w:left w:val="nil"/>
              <w:bottom w:val="nil"/>
              <w:right w:val="nil"/>
            </w:tcBorders>
          </w:tcPr>
          <w:p w14:paraId="6819906C" w14:textId="77777777" w:rsidR="008C2ACD" w:rsidRDefault="008C2ACD">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37C65FAB" w14:textId="77777777" w:rsidR="008C2ACD" w:rsidRDefault="008C2ACD">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5050F431" w14:textId="77777777" w:rsidR="008C2ACD" w:rsidRDefault="00D75B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8C2ACD" w14:paraId="009238B3" w14:textId="77777777">
        <w:trPr>
          <w:trHeight w:hRule="exact" w:val="307"/>
        </w:trPr>
        <w:tc>
          <w:tcPr>
            <w:tcW w:w="996" w:type="dxa"/>
            <w:vMerge/>
            <w:tcBorders>
              <w:top w:val="nil"/>
              <w:left w:val="nil"/>
              <w:bottom w:val="nil"/>
              <w:right w:val="nil"/>
            </w:tcBorders>
          </w:tcPr>
          <w:p w14:paraId="538862D0"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243B4AF"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A775F5C"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Функции и развитие конфликта</w:t>
            </w:r>
          </w:p>
        </w:tc>
      </w:tr>
      <w:tr w:rsidR="008C2ACD" w14:paraId="77328353" w14:textId="77777777">
        <w:trPr>
          <w:trHeight w:hRule="exact" w:val="287"/>
        </w:trPr>
        <w:tc>
          <w:tcPr>
            <w:tcW w:w="996" w:type="dxa"/>
            <w:vMerge/>
            <w:tcBorders>
              <w:top w:val="nil"/>
              <w:left w:val="nil"/>
              <w:bottom w:val="nil"/>
              <w:right w:val="nil"/>
            </w:tcBorders>
          </w:tcPr>
          <w:p w14:paraId="0495CA34" w14:textId="77777777" w:rsidR="008C2ACD" w:rsidRDefault="008C2ACD">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017ACF96" w14:textId="77777777" w:rsidR="008C2ACD" w:rsidRDefault="008C2ACD">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5F7A7049" w14:textId="77777777" w:rsidR="008C2ACD" w:rsidRDefault="00D75B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8C2ACD" w14:paraId="3FF5709A" w14:textId="77777777">
        <w:trPr>
          <w:trHeight w:hRule="exact" w:val="307"/>
        </w:trPr>
        <w:tc>
          <w:tcPr>
            <w:tcW w:w="996" w:type="dxa"/>
            <w:vMerge/>
            <w:tcBorders>
              <w:top w:val="nil"/>
              <w:left w:val="nil"/>
              <w:bottom w:val="nil"/>
              <w:right w:val="nil"/>
            </w:tcBorders>
          </w:tcPr>
          <w:p w14:paraId="67E50315"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7B42740"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552AE4C"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Внутриличностный конфликт</w:t>
            </w:r>
          </w:p>
        </w:tc>
      </w:tr>
      <w:tr w:rsidR="008C2ACD" w14:paraId="0D2ADC91" w14:textId="77777777">
        <w:trPr>
          <w:trHeight w:hRule="exact" w:val="287"/>
        </w:trPr>
        <w:tc>
          <w:tcPr>
            <w:tcW w:w="996" w:type="dxa"/>
            <w:vMerge/>
            <w:tcBorders>
              <w:top w:val="nil"/>
              <w:left w:val="nil"/>
              <w:bottom w:val="nil"/>
              <w:right w:val="nil"/>
            </w:tcBorders>
          </w:tcPr>
          <w:p w14:paraId="45ED995D" w14:textId="77777777" w:rsidR="008C2ACD" w:rsidRDefault="008C2ACD">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47216152" w14:textId="77777777" w:rsidR="008C2ACD" w:rsidRDefault="008C2ACD">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669F6D24" w14:textId="77777777" w:rsidR="008C2ACD" w:rsidRDefault="00D75B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8C2ACD" w14:paraId="33024B6F" w14:textId="77777777">
        <w:trPr>
          <w:trHeight w:hRule="exact" w:val="307"/>
        </w:trPr>
        <w:tc>
          <w:tcPr>
            <w:tcW w:w="996" w:type="dxa"/>
            <w:vMerge/>
            <w:tcBorders>
              <w:top w:val="nil"/>
              <w:left w:val="nil"/>
              <w:bottom w:val="nil"/>
              <w:right w:val="nil"/>
            </w:tcBorders>
          </w:tcPr>
          <w:p w14:paraId="405C5C06"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243389C"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7DF77C3"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Межличностный конфликт</w:t>
            </w:r>
          </w:p>
        </w:tc>
      </w:tr>
      <w:tr w:rsidR="008C2ACD" w14:paraId="48605E8E" w14:textId="77777777">
        <w:trPr>
          <w:trHeight w:hRule="exact" w:val="287"/>
        </w:trPr>
        <w:tc>
          <w:tcPr>
            <w:tcW w:w="996" w:type="dxa"/>
            <w:vMerge/>
            <w:tcBorders>
              <w:top w:val="nil"/>
              <w:left w:val="nil"/>
              <w:bottom w:val="nil"/>
              <w:right w:val="nil"/>
            </w:tcBorders>
          </w:tcPr>
          <w:p w14:paraId="7A14A1C2" w14:textId="77777777" w:rsidR="008C2ACD" w:rsidRDefault="008C2ACD">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048E97C6" w14:textId="77777777" w:rsidR="008C2ACD" w:rsidRDefault="008C2ACD">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6D6149FD" w14:textId="77777777" w:rsidR="008C2ACD" w:rsidRDefault="00D75B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8C2ACD" w14:paraId="7BA2643A" w14:textId="77777777">
        <w:trPr>
          <w:trHeight w:hRule="exact" w:val="307"/>
        </w:trPr>
        <w:tc>
          <w:tcPr>
            <w:tcW w:w="996" w:type="dxa"/>
            <w:vMerge/>
            <w:tcBorders>
              <w:top w:val="nil"/>
              <w:left w:val="nil"/>
              <w:bottom w:val="nil"/>
              <w:right w:val="nil"/>
            </w:tcBorders>
          </w:tcPr>
          <w:p w14:paraId="341839F0"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073898D"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B70A624"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Конфликты в организации</w:t>
            </w:r>
          </w:p>
        </w:tc>
      </w:tr>
      <w:tr w:rsidR="008C2ACD" w14:paraId="70B98014" w14:textId="77777777">
        <w:trPr>
          <w:trHeight w:hRule="exact" w:val="287"/>
        </w:trPr>
        <w:tc>
          <w:tcPr>
            <w:tcW w:w="996" w:type="dxa"/>
            <w:vMerge/>
            <w:tcBorders>
              <w:top w:val="nil"/>
              <w:left w:val="nil"/>
              <w:bottom w:val="nil"/>
              <w:right w:val="nil"/>
            </w:tcBorders>
          </w:tcPr>
          <w:p w14:paraId="1FEC0B45" w14:textId="77777777" w:rsidR="008C2ACD" w:rsidRDefault="008C2ACD">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3D7915D5" w14:textId="77777777" w:rsidR="008C2ACD" w:rsidRDefault="008C2ACD">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694755F5" w14:textId="77777777" w:rsidR="008C2ACD" w:rsidRDefault="00D75B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8C2ACD" w14:paraId="16E80027" w14:textId="77777777">
        <w:trPr>
          <w:trHeight w:hRule="exact" w:val="307"/>
        </w:trPr>
        <w:tc>
          <w:tcPr>
            <w:tcW w:w="996" w:type="dxa"/>
            <w:vMerge/>
            <w:tcBorders>
              <w:top w:val="nil"/>
              <w:left w:val="nil"/>
              <w:bottom w:val="nil"/>
              <w:right w:val="nil"/>
            </w:tcBorders>
          </w:tcPr>
          <w:p w14:paraId="17736492"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0E5FEB2"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268BB58"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Межгрупповые конфликты</w:t>
            </w:r>
          </w:p>
        </w:tc>
      </w:tr>
      <w:tr w:rsidR="008C2ACD" w14:paraId="1BC42B02" w14:textId="77777777">
        <w:trPr>
          <w:trHeight w:hRule="exact" w:val="287"/>
        </w:trPr>
        <w:tc>
          <w:tcPr>
            <w:tcW w:w="996" w:type="dxa"/>
            <w:vMerge/>
            <w:tcBorders>
              <w:top w:val="nil"/>
              <w:left w:val="nil"/>
              <w:bottom w:val="nil"/>
              <w:right w:val="nil"/>
            </w:tcBorders>
          </w:tcPr>
          <w:p w14:paraId="5D5AA232" w14:textId="77777777" w:rsidR="008C2ACD" w:rsidRDefault="008C2ACD">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790D43AF" w14:textId="77777777" w:rsidR="008C2ACD" w:rsidRDefault="008C2ACD">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0CEA8385" w14:textId="77777777" w:rsidR="008C2ACD" w:rsidRDefault="00D75B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8C2ACD" w14:paraId="01A58D8A" w14:textId="77777777">
        <w:trPr>
          <w:trHeight w:hRule="exact" w:val="307"/>
        </w:trPr>
        <w:tc>
          <w:tcPr>
            <w:tcW w:w="996" w:type="dxa"/>
            <w:vMerge/>
            <w:tcBorders>
              <w:top w:val="nil"/>
              <w:left w:val="nil"/>
              <w:bottom w:val="nil"/>
              <w:right w:val="nil"/>
            </w:tcBorders>
          </w:tcPr>
          <w:p w14:paraId="4FB2AD37"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4ABE762"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1D84A42"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Модели управления развитием конфликтов в организации</w:t>
            </w:r>
          </w:p>
        </w:tc>
      </w:tr>
      <w:tr w:rsidR="008C2ACD" w14:paraId="46E36581" w14:textId="77777777">
        <w:trPr>
          <w:trHeight w:hRule="exact" w:val="287"/>
        </w:trPr>
        <w:tc>
          <w:tcPr>
            <w:tcW w:w="996" w:type="dxa"/>
            <w:vMerge/>
            <w:tcBorders>
              <w:top w:val="nil"/>
              <w:left w:val="nil"/>
              <w:bottom w:val="nil"/>
              <w:right w:val="nil"/>
            </w:tcBorders>
          </w:tcPr>
          <w:p w14:paraId="47338627" w14:textId="77777777" w:rsidR="008C2ACD" w:rsidRDefault="008C2ACD">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1EAE67A7" w14:textId="77777777" w:rsidR="008C2ACD" w:rsidRDefault="008C2ACD">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23CB3CAC" w14:textId="77777777" w:rsidR="008C2ACD" w:rsidRDefault="00D75B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8C2ACD" w14:paraId="214894E2" w14:textId="77777777">
        <w:trPr>
          <w:trHeight w:hRule="exact" w:val="280"/>
        </w:trPr>
        <w:tc>
          <w:tcPr>
            <w:tcW w:w="996" w:type="dxa"/>
            <w:vMerge/>
            <w:tcBorders>
              <w:top w:val="nil"/>
              <w:left w:val="nil"/>
              <w:bottom w:val="nil"/>
              <w:right w:val="nil"/>
            </w:tcBorders>
          </w:tcPr>
          <w:p w14:paraId="1CB9E998"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3433CFE"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6587AEC4"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Темы семинарских занятий</w:t>
            </w:r>
          </w:p>
        </w:tc>
      </w:tr>
      <w:tr w:rsidR="008C2ACD" w14:paraId="7352FCC2" w14:textId="77777777">
        <w:trPr>
          <w:trHeight w:hRule="exact" w:val="148"/>
        </w:trPr>
        <w:tc>
          <w:tcPr>
            <w:tcW w:w="996" w:type="dxa"/>
            <w:vMerge/>
            <w:tcBorders>
              <w:top w:val="nil"/>
              <w:left w:val="nil"/>
              <w:bottom w:val="nil"/>
              <w:right w:val="nil"/>
            </w:tcBorders>
          </w:tcPr>
          <w:p w14:paraId="7884695B" w14:textId="77777777" w:rsidR="008C2ACD" w:rsidRDefault="008C2ACD">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0ACABE4D" w14:textId="77777777" w:rsidR="008C2ACD" w:rsidRDefault="008C2ACD">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1EF3355D" w14:textId="77777777" w:rsidR="008C2ACD" w:rsidRDefault="008C2ACD">
            <w:pPr>
              <w:widowControl w:val="0"/>
              <w:autoSpaceDE w:val="0"/>
              <w:autoSpaceDN w:val="0"/>
              <w:adjustRightInd w:val="0"/>
              <w:spacing w:after="0" w:line="240" w:lineRule="auto"/>
              <w:rPr>
                <w:rFonts w:ascii="Tahoma" w:hAnsi="Tahoma" w:cs="Tahoma"/>
                <w:sz w:val="9"/>
                <w:szCs w:val="9"/>
              </w:rPr>
            </w:pPr>
          </w:p>
        </w:tc>
      </w:tr>
      <w:tr w:rsidR="008C2ACD" w14:paraId="787121F2" w14:textId="77777777">
        <w:trPr>
          <w:trHeight w:hRule="exact" w:val="317"/>
        </w:trPr>
        <w:tc>
          <w:tcPr>
            <w:tcW w:w="996" w:type="dxa"/>
            <w:vMerge/>
            <w:tcBorders>
              <w:top w:val="nil"/>
              <w:left w:val="nil"/>
              <w:bottom w:val="nil"/>
              <w:right w:val="nil"/>
            </w:tcBorders>
          </w:tcPr>
          <w:p w14:paraId="51B7A5B9"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D5D7ECE"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6D65B15"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Конфликт как феномен взаимодействия</w:t>
            </w:r>
          </w:p>
        </w:tc>
      </w:tr>
      <w:tr w:rsidR="008C2ACD" w14:paraId="545AF663" w14:textId="77777777">
        <w:trPr>
          <w:trHeight w:hRule="exact" w:val="21"/>
        </w:trPr>
        <w:tc>
          <w:tcPr>
            <w:tcW w:w="996" w:type="dxa"/>
            <w:vMerge/>
            <w:tcBorders>
              <w:top w:val="nil"/>
              <w:left w:val="nil"/>
              <w:bottom w:val="nil"/>
              <w:right w:val="nil"/>
            </w:tcBorders>
          </w:tcPr>
          <w:p w14:paraId="273041A5"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1530CD2"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A1F7867" w14:textId="77777777" w:rsidR="008C2ACD" w:rsidRDefault="008C2ACD">
            <w:pPr>
              <w:widowControl w:val="0"/>
              <w:autoSpaceDE w:val="0"/>
              <w:autoSpaceDN w:val="0"/>
              <w:adjustRightInd w:val="0"/>
              <w:spacing w:after="0" w:line="240" w:lineRule="auto"/>
              <w:rPr>
                <w:rFonts w:ascii="Tahoma" w:hAnsi="Tahoma" w:cs="Tahoma"/>
                <w:sz w:val="2"/>
                <w:szCs w:val="2"/>
              </w:rPr>
            </w:pPr>
          </w:p>
        </w:tc>
      </w:tr>
      <w:tr w:rsidR="008C2ACD" w14:paraId="4E30F0BC" w14:textId="77777777">
        <w:trPr>
          <w:trHeight w:hRule="exact" w:val="280"/>
        </w:trPr>
        <w:tc>
          <w:tcPr>
            <w:tcW w:w="996" w:type="dxa"/>
            <w:vMerge/>
            <w:tcBorders>
              <w:top w:val="nil"/>
              <w:left w:val="nil"/>
              <w:bottom w:val="nil"/>
              <w:right w:val="nil"/>
            </w:tcBorders>
          </w:tcPr>
          <w:p w14:paraId="40AB19A5"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F039512"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477AD457" w14:textId="77777777" w:rsidR="008C2ACD" w:rsidRDefault="008C2ACD">
            <w:pPr>
              <w:widowControl w:val="0"/>
              <w:autoSpaceDE w:val="0"/>
              <w:autoSpaceDN w:val="0"/>
              <w:adjustRightInd w:val="0"/>
              <w:spacing w:after="0" w:line="240" w:lineRule="auto"/>
              <w:rPr>
                <w:rFonts w:ascii="Times New Roman" w:hAnsi="Times New Roman" w:cs="Times New Roman"/>
                <w:sz w:val="18"/>
                <w:szCs w:val="18"/>
              </w:rPr>
            </w:pPr>
          </w:p>
        </w:tc>
      </w:tr>
      <w:tr w:rsidR="008C2ACD" w14:paraId="30887286" w14:textId="77777777">
        <w:trPr>
          <w:trHeight w:hRule="exact" w:val="8"/>
        </w:trPr>
        <w:tc>
          <w:tcPr>
            <w:tcW w:w="996" w:type="dxa"/>
            <w:vMerge/>
            <w:tcBorders>
              <w:top w:val="nil"/>
              <w:left w:val="nil"/>
              <w:bottom w:val="nil"/>
              <w:right w:val="nil"/>
            </w:tcBorders>
          </w:tcPr>
          <w:p w14:paraId="4690420D"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742B9D3"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5DFA9F8" w14:textId="77777777" w:rsidR="008C2ACD" w:rsidRDefault="008C2ACD">
            <w:pPr>
              <w:widowControl w:val="0"/>
              <w:autoSpaceDE w:val="0"/>
              <w:autoSpaceDN w:val="0"/>
              <w:adjustRightInd w:val="0"/>
              <w:spacing w:after="0" w:line="240" w:lineRule="auto"/>
              <w:rPr>
                <w:rFonts w:ascii="Tahoma" w:hAnsi="Tahoma" w:cs="Tahoma"/>
                <w:sz w:val="2"/>
                <w:szCs w:val="2"/>
              </w:rPr>
            </w:pPr>
          </w:p>
        </w:tc>
      </w:tr>
      <w:tr w:rsidR="008C2ACD" w14:paraId="6FB8B1EB" w14:textId="77777777">
        <w:trPr>
          <w:trHeight w:hRule="exact" w:val="317"/>
        </w:trPr>
        <w:tc>
          <w:tcPr>
            <w:tcW w:w="996" w:type="dxa"/>
            <w:vMerge/>
            <w:tcBorders>
              <w:top w:val="nil"/>
              <w:left w:val="nil"/>
              <w:bottom w:val="nil"/>
              <w:right w:val="nil"/>
            </w:tcBorders>
          </w:tcPr>
          <w:p w14:paraId="7D9E59F0"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EED5588"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1F71A4C"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Предмет науки о конфликте и методы исследования</w:t>
            </w:r>
          </w:p>
        </w:tc>
      </w:tr>
      <w:tr w:rsidR="008C2ACD" w14:paraId="5D94FDA7" w14:textId="77777777">
        <w:trPr>
          <w:trHeight w:hRule="exact" w:val="21"/>
        </w:trPr>
        <w:tc>
          <w:tcPr>
            <w:tcW w:w="996" w:type="dxa"/>
            <w:vMerge/>
            <w:tcBorders>
              <w:top w:val="nil"/>
              <w:left w:val="nil"/>
              <w:bottom w:val="nil"/>
              <w:right w:val="nil"/>
            </w:tcBorders>
          </w:tcPr>
          <w:p w14:paraId="1B8E7C2F"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43EDBA2"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3A7CB769" w14:textId="77777777" w:rsidR="008C2ACD" w:rsidRDefault="008C2ACD">
            <w:pPr>
              <w:widowControl w:val="0"/>
              <w:autoSpaceDE w:val="0"/>
              <w:autoSpaceDN w:val="0"/>
              <w:adjustRightInd w:val="0"/>
              <w:spacing w:after="0" w:line="240" w:lineRule="auto"/>
              <w:rPr>
                <w:rFonts w:ascii="Tahoma" w:hAnsi="Tahoma" w:cs="Tahoma"/>
                <w:sz w:val="2"/>
                <w:szCs w:val="2"/>
              </w:rPr>
            </w:pPr>
          </w:p>
        </w:tc>
      </w:tr>
      <w:tr w:rsidR="008C2ACD" w14:paraId="1043833C" w14:textId="77777777">
        <w:trPr>
          <w:trHeight w:hRule="exact" w:val="280"/>
        </w:trPr>
        <w:tc>
          <w:tcPr>
            <w:tcW w:w="996" w:type="dxa"/>
            <w:vMerge/>
            <w:tcBorders>
              <w:top w:val="nil"/>
              <w:left w:val="nil"/>
              <w:bottom w:val="nil"/>
              <w:right w:val="nil"/>
            </w:tcBorders>
          </w:tcPr>
          <w:p w14:paraId="37D3C696"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27636F1"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1C269C36" w14:textId="77777777" w:rsidR="008C2ACD" w:rsidRDefault="008C2ACD">
            <w:pPr>
              <w:widowControl w:val="0"/>
              <w:autoSpaceDE w:val="0"/>
              <w:autoSpaceDN w:val="0"/>
              <w:adjustRightInd w:val="0"/>
              <w:spacing w:after="0" w:line="240" w:lineRule="auto"/>
              <w:rPr>
                <w:rFonts w:ascii="Times New Roman" w:hAnsi="Times New Roman" w:cs="Times New Roman"/>
                <w:sz w:val="18"/>
                <w:szCs w:val="18"/>
              </w:rPr>
            </w:pPr>
          </w:p>
        </w:tc>
      </w:tr>
      <w:tr w:rsidR="008C2ACD" w14:paraId="6D1B7B11" w14:textId="77777777">
        <w:trPr>
          <w:trHeight w:hRule="exact" w:val="8"/>
        </w:trPr>
        <w:tc>
          <w:tcPr>
            <w:tcW w:w="996" w:type="dxa"/>
            <w:vMerge/>
            <w:tcBorders>
              <w:top w:val="nil"/>
              <w:left w:val="nil"/>
              <w:bottom w:val="nil"/>
              <w:right w:val="nil"/>
            </w:tcBorders>
          </w:tcPr>
          <w:p w14:paraId="090E5072"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530C902"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3B9C0FEB" w14:textId="77777777" w:rsidR="008C2ACD" w:rsidRDefault="008C2ACD">
            <w:pPr>
              <w:widowControl w:val="0"/>
              <w:autoSpaceDE w:val="0"/>
              <w:autoSpaceDN w:val="0"/>
              <w:adjustRightInd w:val="0"/>
              <w:spacing w:after="0" w:line="240" w:lineRule="auto"/>
              <w:rPr>
                <w:rFonts w:ascii="Tahoma" w:hAnsi="Tahoma" w:cs="Tahoma"/>
                <w:sz w:val="2"/>
                <w:szCs w:val="2"/>
              </w:rPr>
            </w:pPr>
          </w:p>
        </w:tc>
      </w:tr>
      <w:tr w:rsidR="008C2ACD" w14:paraId="4F1655EA" w14:textId="77777777">
        <w:trPr>
          <w:trHeight w:hRule="exact" w:val="317"/>
        </w:trPr>
        <w:tc>
          <w:tcPr>
            <w:tcW w:w="996" w:type="dxa"/>
            <w:vMerge/>
            <w:tcBorders>
              <w:top w:val="nil"/>
              <w:left w:val="nil"/>
              <w:bottom w:val="nil"/>
              <w:right w:val="nil"/>
            </w:tcBorders>
          </w:tcPr>
          <w:p w14:paraId="524D2D11"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5C6C29C"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524C7EA"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Структура и динамика конфликта</w:t>
            </w:r>
          </w:p>
        </w:tc>
      </w:tr>
      <w:tr w:rsidR="008C2ACD" w14:paraId="35A8A5CA" w14:textId="77777777">
        <w:trPr>
          <w:trHeight w:hRule="exact" w:val="21"/>
        </w:trPr>
        <w:tc>
          <w:tcPr>
            <w:tcW w:w="996" w:type="dxa"/>
            <w:vMerge/>
            <w:tcBorders>
              <w:top w:val="nil"/>
              <w:left w:val="nil"/>
              <w:bottom w:val="nil"/>
              <w:right w:val="nil"/>
            </w:tcBorders>
          </w:tcPr>
          <w:p w14:paraId="26EAE027"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BA61276"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D1EE79F" w14:textId="77777777" w:rsidR="008C2ACD" w:rsidRDefault="008C2ACD">
            <w:pPr>
              <w:widowControl w:val="0"/>
              <w:autoSpaceDE w:val="0"/>
              <w:autoSpaceDN w:val="0"/>
              <w:adjustRightInd w:val="0"/>
              <w:spacing w:after="0" w:line="240" w:lineRule="auto"/>
              <w:rPr>
                <w:rFonts w:ascii="Tahoma" w:hAnsi="Tahoma" w:cs="Tahoma"/>
                <w:sz w:val="2"/>
                <w:szCs w:val="2"/>
              </w:rPr>
            </w:pPr>
          </w:p>
        </w:tc>
      </w:tr>
      <w:tr w:rsidR="008C2ACD" w14:paraId="2332EB5F" w14:textId="77777777">
        <w:trPr>
          <w:trHeight w:hRule="exact" w:val="280"/>
        </w:trPr>
        <w:tc>
          <w:tcPr>
            <w:tcW w:w="996" w:type="dxa"/>
            <w:vMerge/>
            <w:tcBorders>
              <w:top w:val="nil"/>
              <w:left w:val="nil"/>
              <w:bottom w:val="nil"/>
              <w:right w:val="nil"/>
            </w:tcBorders>
          </w:tcPr>
          <w:p w14:paraId="21ED06DC"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D2CDC8C"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5D15AA4B" w14:textId="77777777" w:rsidR="008C2ACD" w:rsidRDefault="008C2ACD">
            <w:pPr>
              <w:widowControl w:val="0"/>
              <w:autoSpaceDE w:val="0"/>
              <w:autoSpaceDN w:val="0"/>
              <w:adjustRightInd w:val="0"/>
              <w:spacing w:after="0" w:line="240" w:lineRule="auto"/>
              <w:rPr>
                <w:rFonts w:ascii="Times New Roman" w:hAnsi="Times New Roman" w:cs="Times New Roman"/>
                <w:sz w:val="18"/>
                <w:szCs w:val="18"/>
              </w:rPr>
            </w:pPr>
          </w:p>
        </w:tc>
      </w:tr>
      <w:tr w:rsidR="008C2ACD" w14:paraId="613F8990" w14:textId="77777777">
        <w:trPr>
          <w:trHeight w:hRule="exact" w:val="8"/>
        </w:trPr>
        <w:tc>
          <w:tcPr>
            <w:tcW w:w="996" w:type="dxa"/>
            <w:vMerge/>
            <w:tcBorders>
              <w:top w:val="nil"/>
              <w:left w:val="nil"/>
              <w:bottom w:val="nil"/>
              <w:right w:val="nil"/>
            </w:tcBorders>
          </w:tcPr>
          <w:p w14:paraId="737C531B"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38D2A79"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9A31A94" w14:textId="77777777" w:rsidR="008C2ACD" w:rsidRDefault="008C2ACD">
            <w:pPr>
              <w:widowControl w:val="0"/>
              <w:autoSpaceDE w:val="0"/>
              <w:autoSpaceDN w:val="0"/>
              <w:adjustRightInd w:val="0"/>
              <w:spacing w:after="0" w:line="240" w:lineRule="auto"/>
              <w:rPr>
                <w:rFonts w:ascii="Tahoma" w:hAnsi="Tahoma" w:cs="Tahoma"/>
                <w:sz w:val="2"/>
                <w:szCs w:val="2"/>
              </w:rPr>
            </w:pPr>
          </w:p>
        </w:tc>
      </w:tr>
      <w:tr w:rsidR="008C2ACD" w14:paraId="1BC724D7" w14:textId="77777777">
        <w:trPr>
          <w:trHeight w:hRule="exact" w:val="317"/>
        </w:trPr>
        <w:tc>
          <w:tcPr>
            <w:tcW w:w="996" w:type="dxa"/>
            <w:vMerge/>
            <w:tcBorders>
              <w:top w:val="nil"/>
              <w:left w:val="nil"/>
              <w:bottom w:val="nil"/>
              <w:right w:val="nil"/>
            </w:tcBorders>
          </w:tcPr>
          <w:p w14:paraId="5D8D456F"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FAD914A"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0AB6ED2"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Функции и развитие конфликта</w:t>
            </w:r>
          </w:p>
        </w:tc>
      </w:tr>
      <w:tr w:rsidR="008C2ACD" w14:paraId="76BF39D7" w14:textId="77777777">
        <w:trPr>
          <w:trHeight w:hRule="exact" w:val="21"/>
        </w:trPr>
        <w:tc>
          <w:tcPr>
            <w:tcW w:w="996" w:type="dxa"/>
            <w:vMerge/>
            <w:tcBorders>
              <w:top w:val="nil"/>
              <w:left w:val="nil"/>
              <w:bottom w:val="nil"/>
              <w:right w:val="nil"/>
            </w:tcBorders>
          </w:tcPr>
          <w:p w14:paraId="41DD0893"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79EB948"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F36DCBD" w14:textId="77777777" w:rsidR="008C2ACD" w:rsidRDefault="008C2ACD">
            <w:pPr>
              <w:widowControl w:val="0"/>
              <w:autoSpaceDE w:val="0"/>
              <w:autoSpaceDN w:val="0"/>
              <w:adjustRightInd w:val="0"/>
              <w:spacing w:after="0" w:line="240" w:lineRule="auto"/>
              <w:rPr>
                <w:rFonts w:ascii="Tahoma" w:hAnsi="Tahoma" w:cs="Tahoma"/>
                <w:sz w:val="2"/>
                <w:szCs w:val="2"/>
              </w:rPr>
            </w:pPr>
          </w:p>
        </w:tc>
      </w:tr>
      <w:tr w:rsidR="008C2ACD" w14:paraId="390F984B" w14:textId="77777777">
        <w:trPr>
          <w:trHeight w:hRule="exact" w:val="280"/>
        </w:trPr>
        <w:tc>
          <w:tcPr>
            <w:tcW w:w="996" w:type="dxa"/>
            <w:vMerge/>
            <w:tcBorders>
              <w:top w:val="nil"/>
              <w:left w:val="nil"/>
              <w:bottom w:val="nil"/>
              <w:right w:val="nil"/>
            </w:tcBorders>
          </w:tcPr>
          <w:p w14:paraId="211ADEA0"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EDB5ACC"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60370033" w14:textId="77777777" w:rsidR="008C2ACD" w:rsidRDefault="008C2ACD">
            <w:pPr>
              <w:widowControl w:val="0"/>
              <w:autoSpaceDE w:val="0"/>
              <w:autoSpaceDN w:val="0"/>
              <w:adjustRightInd w:val="0"/>
              <w:spacing w:after="0" w:line="240" w:lineRule="auto"/>
              <w:rPr>
                <w:rFonts w:ascii="Times New Roman" w:hAnsi="Times New Roman" w:cs="Times New Roman"/>
                <w:sz w:val="18"/>
                <w:szCs w:val="18"/>
              </w:rPr>
            </w:pPr>
          </w:p>
        </w:tc>
      </w:tr>
      <w:tr w:rsidR="008C2ACD" w14:paraId="31F5611D" w14:textId="77777777">
        <w:trPr>
          <w:trHeight w:hRule="exact" w:val="8"/>
        </w:trPr>
        <w:tc>
          <w:tcPr>
            <w:tcW w:w="996" w:type="dxa"/>
            <w:vMerge/>
            <w:tcBorders>
              <w:top w:val="nil"/>
              <w:left w:val="nil"/>
              <w:bottom w:val="nil"/>
              <w:right w:val="nil"/>
            </w:tcBorders>
          </w:tcPr>
          <w:p w14:paraId="26524113"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C9748D9"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2D28999" w14:textId="77777777" w:rsidR="008C2ACD" w:rsidRDefault="008C2ACD">
            <w:pPr>
              <w:widowControl w:val="0"/>
              <w:autoSpaceDE w:val="0"/>
              <w:autoSpaceDN w:val="0"/>
              <w:adjustRightInd w:val="0"/>
              <w:spacing w:after="0" w:line="240" w:lineRule="auto"/>
              <w:rPr>
                <w:rFonts w:ascii="Tahoma" w:hAnsi="Tahoma" w:cs="Tahoma"/>
                <w:sz w:val="2"/>
                <w:szCs w:val="2"/>
              </w:rPr>
            </w:pPr>
          </w:p>
        </w:tc>
      </w:tr>
      <w:tr w:rsidR="008C2ACD" w14:paraId="21A52398" w14:textId="77777777">
        <w:trPr>
          <w:trHeight w:hRule="exact" w:val="317"/>
        </w:trPr>
        <w:tc>
          <w:tcPr>
            <w:tcW w:w="996" w:type="dxa"/>
            <w:vMerge/>
            <w:tcBorders>
              <w:top w:val="nil"/>
              <w:left w:val="nil"/>
              <w:bottom w:val="nil"/>
              <w:right w:val="nil"/>
            </w:tcBorders>
          </w:tcPr>
          <w:p w14:paraId="2D9B67A8"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E474DE"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0644484"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Внутриличностный конфликт</w:t>
            </w:r>
          </w:p>
        </w:tc>
      </w:tr>
      <w:tr w:rsidR="008C2ACD" w14:paraId="208FC836" w14:textId="77777777">
        <w:trPr>
          <w:trHeight w:hRule="exact" w:val="21"/>
        </w:trPr>
        <w:tc>
          <w:tcPr>
            <w:tcW w:w="996" w:type="dxa"/>
            <w:vMerge/>
            <w:tcBorders>
              <w:top w:val="nil"/>
              <w:left w:val="nil"/>
              <w:bottom w:val="nil"/>
              <w:right w:val="nil"/>
            </w:tcBorders>
          </w:tcPr>
          <w:p w14:paraId="57533511"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E27B3E7"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42D7FE2" w14:textId="77777777" w:rsidR="008C2ACD" w:rsidRDefault="008C2ACD">
            <w:pPr>
              <w:widowControl w:val="0"/>
              <w:autoSpaceDE w:val="0"/>
              <w:autoSpaceDN w:val="0"/>
              <w:adjustRightInd w:val="0"/>
              <w:spacing w:after="0" w:line="240" w:lineRule="auto"/>
              <w:rPr>
                <w:rFonts w:ascii="Tahoma" w:hAnsi="Tahoma" w:cs="Tahoma"/>
                <w:sz w:val="2"/>
                <w:szCs w:val="2"/>
              </w:rPr>
            </w:pPr>
          </w:p>
        </w:tc>
      </w:tr>
      <w:tr w:rsidR="008C2ACD" w14:paraId="0C6AB25B" w14:textId="77777777">
        <w:trPr>
          <w:trHeight w:hRule="exact" w:val="280"/>
        </w:trPr>
        <w:tc>
          <w:tcPr>
            <w:tcW w:w="996" w:type="dxa"/>
            <w:vMerge/>
            <w:tcBorders>
              <w:top w:val="nil"/>
              <w:left w:val="nil"/>
              <w:bottom w:val="nil"/>
              <w:right w:val="nil"/>
            </w:tcBorders>
          </w:tcPr>
          <w:p w14:paraId="4700818E"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976F86D"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6425779D" w14:textId="77777777" w:rsidR="008C2ACD" w:rsidRDefault="008C2ACD">
            <w:pPr>
              <w:widowControl w:val="0"/>
              <w:autoSpaceDE w:val="0"/>
              <w:autoSpaceDN w:val="0"/>
              <w:adjustRightInd w:val="0"/>
              <w:spacing w:after="0" w:line="240" w:lineRule="auto"/>
              <w:rPr>
                <w:rFonts w:ascii="Times New Roman" w:hAnsi="Times New Roman" w:cs="Times New Roman"/>
                <w:sz w:val="18"/>
                <w:szCs w:val="18"/>
              </w:rPr>
            </w:pPr>
          </w:p>
        </w:tc>
      </w:tr>
      <w:tr w:rsidR="008C2ACD" w14:paraId="5893F324" w14:textId="77777777">
        <w:trPr>
          <w:trHeight w:hRule="exact" w:val="8"/>
        </w:trPr>
        <w:tc>
          <w:tcPr>
            <w:tcW w:w="996" w:type="dxa"/>
            <w:vMerge/>
            <w:tcBorders>
              <w:top w:val="nil"/>
              <w:left w:val="nil"/>
              <w:bottom w:val="nil"/>
              <w:right w:val="nil"/>
            </w:tcBorders>
          </w:tcPr>
          <w:p w14:paraId="74490B3F"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14166F3"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351743E2" w14:textId="77777777" w:rsidR="008C2ACD" w:rsidRDefault="008C2ACD">
            <w:pPr>
              <w:widowControl w:val="0"/>
              <w:autoSpaceDE w:val="0"/>
              <w:autoSpaceDN w:val="0"/>
              <w:adjustRightInd w:val="0"/>
              <w:spacing w:after="0" w:line="240" w:lineRule="auto"/>
              <w:rPr>
                <w:rFonts w:ascii="Tahoma" w:hAnsi="Tahoma" w:cs="Tahoma"/>
                <w:sz w:val="2"/>
                <w:szCs w:val="2"/>
              </w:rPr>
            </w:pPr>
          </w:p>
        </w:tc>
      </w:tr>
      <w:tr w:rsidR="008C2ACD" w14:paraId="56BF5A8E" w14:textId="77777777">
        <w:trPr>
          <w:trHeight w:hRule="exact" w:val="317"/>
        </w:trPr>
        <w:tc>
          <w:tcPr>
            <w:tcW w:w="996" w:type="dxa"/>
            <w:vMerge/>
            <w:tcBorders>
              <w:top w:val="nil"/>
              <w:left w:val="nil"/>
              <w:bottom w:val="nil"/>
              <w:right w:val="nil"/>
            </w:tcBorders>
          </w:tcPr>
          <w:p w14:paraId="3EE39534"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BDFBFA9"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1C89315"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Межличностный конфликт</w:t>
            </w:r>
          </w:p>
        </w:tc>
      </w:tr>
      <w:tr w:rsidR="008C2ACD" w14:paraId="21EB7B00" w14:textId="77777777">
        <w:trPr>
          <w:trHeight w:hRule="exact" w:val="21"/>
        </w:trPr>
        <w:tc>
          <w:tcPr>
            <w:tcW w:w="996" w:type="dxa"/>
            <w:vMerge/>
            <w:tcBorders>
              <w:top w:val="nil"/>
              <w:left w:val="nil"/>
              <w:bottom w:val="nil"/>
              <w:right w:val="nil"/>
            </w:tcBorders>
          </w:tcPr>
          <w:p w14:paraId="0601CFD5"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E8ED47B"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87A2BB5" w14:textId="77777777" w:rsidR="008C2ACD" w:rsidRDefault="008C2ACD">
            <w:pPr>
              <w:widowControl w:val="0"/>
              <w:autoSpaceDE w:val="0"/>
              <w:autoSpaceDN w:val="0"/>
              <w:adjustRightInd w:val="0"/>
              <w:spacing w:after="0" w:line="240" w:lineRule="auto"/>
              <w:rPr>
                <w:rFonts w:ascii="Tahoma" w:hAnsi="Tahoma" w:cs="Tahoma"/>
                <w:sz w:val="2"/>
                <w:szCs w:val="2"/>
              </w:rPr>
            </w:pPr>
          </w:p>
        </w:tc>
      </w:tr>
      <w:tr w:rsidR="008C2ACD" w14:paraId="00E4BC0B" w14:textId="77777777">
        <w:trPr>
          <w:trHeight w:hRule="exact" w:val="280"/>
        </w:trPr>
        <w:tc>
          <w:tcPr>
            <w:tcW w:w="996" w:type="dxa"/>
            <w:vMerge/>
            <w:tcBorders>
              <w:top w:val="nil"/>
              <w:left w:val="nil"/>
              <w:bottom w:val="nil"/>
              <w:right w:val="nil"/>
            </w:tcBorders>
          </w:tcPr>
          <w:p w14:paraId="61DA63F9"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23A3169"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5D86367A" w14:textId="77777777" w:rsidR="008C2ACD" w:rsidRDefault="008C2ACD">
            <w:pPr>
              <w:widowControl w:val="0"/>
              <w:autoSpaceDE w:val="0"/>
              <w:autoSpaceDN w:val="0"/>
              <w:adjustRightInd w:val="0"/>
              <w:spacing w:after="0" w:line="240" w:lineRule="auto"/>
              <w:rPr>
                <w:rFonts w:ascii="Times New Roman" w:hAnsi="Times New Roman" w:cs="Times New Roman"/>
                <w:sz w:val="18"/>
                <w:szCs w:val="18"/>
              </w:rPr>
            </w:pPr>
          </w:p>
        </w:tc>
      </w:tr>
      <w:tr w:rsidR="008C2ACD" w14:paraId="6B2F3616" w14:textId="77777777">
        <w:trPr>
          <w:trHeight w:hRule="exact" w:val="8"/>
        </w:trPr>
        <w:tc>
          <w:tcPr>
            <w:tcW w:w="996" w:type="dxa"/>
            <w:vMerge/>
            <w:tcBorders>
              <w:top w:val="nil"/>
              <w:left w:val="nil"/>
              <w:bottom w:val="nil"/>
              <w:right w:val="nil"/>
            </w:tcBorders>
          </w:tcPr>
          <w:p w14:paraId="620E9DAD"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5C3F214"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92AD4B7" w14:textId="77777777" w:rsidR="008C2ACD" w:rsidRDefault="008C2ACD">
            <w:pPr>
              <w:widowControl w:val="0"/>
              <w:autoSpaceDE w:val="0"/>
              <w:autoSpaceDN w:val="0"/>
              <w:adjustRightInd w:val="0"/>
              <w:spacing w:after="0" w:line="240" w:lineRule="auto"/>
              <w:rPr>
                <w:rFonts w:ascii="Tahoma" w:hAnsi="Tahoma" w:cs="Tahoma"/>
                <w:sz w:val="2"/>
                <w:szCs w:val="2"/>
              </w:rPr>
            </w:pPr>
          </w:p>
        </w:tc>
      </w:tr>
      <w:tr w:rsidR="008C2ACD" w14:paraId="4E73D404" w14:textId="77777777">
        <w:trPr>
          <w:trHeight w:hRule="exact" w:val="317"/>
        </w:trPr>
        <w:tc>
          <w:tcPr>
            <w:tcW w:w="996" w:type="dxa"/>
            <w:vMerge/>
            <w:tcBorders>
              <w:top w:val="nil"/>
              <w:left w:val="nil"/>
              <w:bottom w:val="nil"/>
              <w:right w:val="nil"/>
            </w:tcBorders>
          </w:tcPr>
          <w:p w14:paraId="0D3AE062"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6BEC2C8"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F432874"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Конфликты в организации</w:t>
            </w:r>
          </w:p>
        </w:tc>
      </w:tr>
      <w:tr w:rsidR="008C2ACD" w14:paraId="5351A4C8" w14:textId="77777777">
        <w:trPr>
          <w:trHeight w:hRule="exact" w:val="21"/>
        </w:trPr>
        <w:tc>
          <w:tcPr>
            <w:tcW w:w="996" w:type="dxa"/>
            <w:vMerge/>
            <w:tcBorders>
              <w:top w:val="nil"/>
              <w:left w:val="nil"/>
              <w:bottom w:val="nil"/>
              <w:right w:val="nil"/>
            </w:tcBorders>
          </w:tcPr>
          <w:p w14:paraId="4C996A41"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48E206C"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B7E9CC9" w14:textId="77777777" w:rsidR="008C2ACD" w:rsidRDefault="008C2ACD">
            <w:pPr>
              <w:widowControl w:val="0"/>
              <w:autoSpaceDE w:val="0"/>
              <w:autoSpaceDN w:val="0"/>
              <w:adjustRightInd w:val="0"/>
              <w:spacing w:after="0" w:line="240" w:lineRule="auto"/>
              <w:rPr>
                <w:rFonts w:ascii="Tahoma" w:hAnsi="Tahoma" w:cs="Tahoma"/>
                <w:sz w:val="2"/>
                <w:szCs w:val="2"/>
              </w:rPr>
            </w:pPr>
          </w:p>
        </w:tc>
      </w:tr>
      <w:tr w:rsidR="008C2ACD" w14:paraId="222F92F1" w14:textId="77777777">
        <w:trPr>
          <w:trHeight w:hRule="exact" w:val="280"/>
        </w:trPr>
        <w:tc>
          <w:tcPr>
            <w:tcW w:w="996" w:type="dxa"/>
            <w:vMerge/>
            <w:tcBorders>
              <w:top w:val="nil"/>
              <w:left w:val="nil"/>
              <w:bottom w:val="nil"/>
              <w:right w:val="nil"/>
            </w:tcBorders>
          </w:tcPr>
          <w:p w14:paraId="7E2B7DB8"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582FFB7"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6D9903B1" w14:textId="77777777" w:rsidR="008C2ACD" w:rsidRDefault="008C2ACD">
            <w:pPr>
              <w:widowControl w:val="0"/>
              <w:autoSpaceDE w:val="0"/>
              <w:autoSpaceDN w:val="0"/>
              <w:adjustRightInd w:val="0"/>
              <w:spacing w:after="0" w:line="240" w:lineRule="auto"/>
              <w:rPr>
                <w:rFonts w:ascii="Times New Roman" w:hAnsi="Times New Roman" w:cs="Times New Roman"/>
                <w:sz w:val="18"/>
                <w:szCs w:val="18"/>
              </w:rPr>
            </w:pPr>
          </w:p>
        </w:tc>
      </w:tr>
      <w:tr w:rsidR="008C2ACD" w14:paraId="1A34CD65" w14:textId="77777777">
        <w:trPr>
          <w:trHeight w:hRule="exact" w:val="8"/>
        </w:trPr>
        <w:tc>
          <w:tcPr>
            <w:tcW w:w="996" w:type="dxa"/>
            <w:vMerge/>
            <w:tcBorders>
              <w:top w:val="nil"/>
              <w:left w:val="nil"/>
              <w:bottom w:val="nil"/>
              <w:right w:val="nil"/>
            </w:tcBorders>
          </w:tcPr>
          <w:p w14:paraId="1624E1EC"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FFBE152"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CFFBE50" w14:textId="77777777" w:rsidR="008C2ACD" w:rsidRDefault="008C2ACD">
            <w:pPr>
              <w:widowControl w:val="0"/>
              <w:autoSpaceDE w:val="0"/>
              <w:autoSpaceDN w:val="0"/>
              <w:adjustRightInd w:val="0"/>
              <w:spacing w:after="0" w:line="240" w:lineRule="auto"/>
              <w:rPr>
                <w:rFonts w:ascii="Tahoma" w:hAnsi="Tahoma" w:cs="Tahoma"/>
                <w:sz w:val="2"/>
                <w:szCs w:val="2"/>
              </w:rPr>
            </w:pPr>
          </w:p>
        </w:tc>
      </w:tr>
      <w:tr w:rsidR="008C2ACD" w14:paraId="26B532A6" w14:textId="77777777">
        <w:trPr>
          <w:trHeight w:hRule="exact" w:val="317"/>
        </w:trPr>
        <w:tc>
          <w:tcPr>
            <w:tcW w:w="996" w:type="dxa"/>
            <w:vMerge/>
            <w:tcBorders>
              <w:top w:val="nil"/>
              <w:left w:val="nil"/>
              <w:bottom w:val="nil"/>
              <w:right w:val="nil"/>
            </w:tcBorders>
          </w:tcPr>
          <w:p w14:paraId="76B8565B"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8D5E9E1"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17A2A4A"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Межгрупповые конфликты</w:t>
            </w:r>
          </w:p>
        </w:tc>
      </w:tr>
      <w:tr w:rsidR="008C2ACD" w14:paraId="26AA4F5E" w14:textId="77777777">
        <w:trPr>
          <w:trHeight w:hRule="exact" w:val="21"/>
        </w:trPr>
        <w:tc>
          <w:tcPr>
            <w:tcW w:w="996" w:type="dxa"/>
            <w:vMerge/>
            <w:tcBorders>
              <w:top w:val="nil"/>
              <w:left w:val="nil"/>
              <w:bottom w:val="nil"/>
              <w:right w:val="nil"/>
            </w:tcBorders>
          </w:tcPr>
          <w:p w14:paraId="1064D503"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74C8B3E"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E867103" w14:textId="77777777" w:rsidR="008C2ACD" w:rsidRDefault="008C2ACD">
            <w:pPr>
              <w:widowControl w:val="0"/>
              <w:autoSpaceDE w:val="0"/>
              <w:autoSpaceDN w:val="0"/>
              <w:adjustRightInd w:val="0"/>
              <w:spacing w:after="0" w:line="240" w:lineRule="auto"/>
              <w:rPr>
                <w:rFonts w:ascii="Tahoma" w:hAnsi="Tahoma" w:cs="Tahoma"/>
                <w:sz w:val="2"/>
                <w:szCs w:val="2"/>
              </w:rPr>
            </w:pPr>
          </w:p>
        </w:tc>
      </w:tr>
      <w:tr w:rsidR="008C2ACD" w14:paraId="19BFDD0D" w14:textId="77777777">
        <w:trPr>
          <w:trHeight w:hRule="exact" w:val="280"/>
        </w:trPr>
        <w:tc>
          <w:tcPr>
            <w:tcW w:w="996" w:type="dxa"/>
            <w:vMerge/>
            <w:tcBorders>
              <w:top w:val="nil"/>
              <w:left w:val="nil"/>
              <w:bottom w:val="nil"/>
              <w:right w:val="nil"/>
            </w:tcBorders>
          </w:tcPr>
          <w:p w14:paraId="6EB3835D"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7C38C28"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23E4C0A9" w14:textId="77777777" w:rsidR="008C2ACD" w:rsidRDefault="008C2ACD">
            <w:pPr>
              <w:widowControl w:val="0"/>
              <w:autoSpaceDE w:val="0"/>
              <w:autoSpaceDN w:val="0"/>
              <w:adjustRightInd w:val="0"/>
              <w:spacing w:after="0" w:line="240" w:lineRule="auto"/>
              <w:rPr>
                <w:rFonts w:ascii="Times New Roman" w:hAnsi="Times New Roman" w:cs="Times New Roman"/>
                <w:sz w:val="18"/>
                <w:szCs w:val="18"/>
              </w:rPr>
            </w:pPr>
          </w:p>
        </w:tc>
      </w:tr>
      <w:tr w:rsidR="008C2ACD" w14:paraId="2C4548DA" w14:textId="77777777">
        <w:trPr>
          <w:trHeight w:hRule="exact" w:val="8"/>
        </w:trPr>
        <w:tc>
          <w:tcPr>
            <w:tcW w:w="996" w:type="dxa"/>
            <w:vMerge/>
            <w:tcBorders>
              <w:top w:val="nil"/>
              <w:left w:val="nil"/>
              <w:bottom w:val="nil"/>
              <w:right w:val="nil"/>
            </w:tcBorders>
          </w:tcPr>
          <w:p w14:paraId="70900467"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005C499"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854120C" w14:textId="77777777" w:rsidR="008C2ACD" w:rsidRDefault="008C2ACD">
            <w:pPr>
              <w:widowControl w:val="0"/>
              <w:autoSpaceDE w:val="0"/>
              <w:autoSpaceDN w:val="0"/>
              <w:adjustRightInd w:val="0"/>
              <w:spacing w:after="0" w:line="240" w:lineRule="auto"/>
              <w:rPr>
                <w:rFonts w:ascii="Tahoma" w:hAnsi="Tahoma" w:cs="Tahoma"/>
                <w:sz w:val="2"/>
                <w:szCs w:val="2"/>
              </w:rPr>
            </w:pPr>
          </w:p>
        </w:tc>
      </w:tr>
      <w:tr w:rsidR="008C2ACD" w14:paraId="07CFB57B" w14:textId="77777777">
        <w:trPr>
          <w:trHeight w:hRule="exact" w:val="317"/>
        </w:trPr>
        <w:tc>
          <w:tcPr>
            <w:tcW w:w="996" w:type="dxa"/>
            <w:vMerge/>
            <w:tcBorders>
              <w:top w:val="nil"/>
              <w:left w:val="nil"/>
              <w:bottom w:val="nil"/>
              <w:right w:val="nil"/>
            </w:tcBorders>
          </w:tcPr>
          <w:p w14:paraId="79089BA6"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A4821F2"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C4B1775" w14:textId="77777777" w:rsidR="008C2ACD" w:rsidRDefault="00D75B18">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Модели управления развитием конфликтов в организации</w:t>
            </w:r>
          </w:p>
        </w:tc>
      </w:tr>
      <w:tr w:rsidR="008C2ACD" w14:paraId="7523F5CB" w14:textId="77777777">
        <w:trPr>
          <w:trHeight w:hRule="exact" w:val="21"/>
        </w:trPr>
        <w:tc>
          <w:tcPr>
            <w:tcW w:w="996" w:type="dxa"/>
            <w:vMerge/>
            <w:tcBorders>
              <w:top w:val="nil"/>
              <w:left w:val="nil"/>
              <w:bottom w:val="nil"/>
              <w:right w:val="nil"/>
            </w:tcBorders>
          </w:tcPr>
          <w:p w14:paraId="4671D838"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880C073"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E63C908" w14:textId="77777777" w:rsidR="008C2ACD" w:rsidRDefault="008C2ACD">
            <w:pPr>
              <w:widowControl w:val="0"/>
              <w:autoSpaceDE w:val="0"/>
              <w:autoSpaceDN w:val="0"/>
              <w:adjustRightInd w:val="0"/>
              <w:spacing w:after="0" w:line="240" w:lineRule="auto"/>
              <w:rPr>
                <w:rFonts w:ascii="Tahoma" w:hAnsi="Tahoma" w:cs="Tahoma"/>
                <w:sz w:val="2"/>
                <w:szCs w:val="2"/>
              </w:rPr>
            </w:pPr>
          </w:p>
        </w:tc>
      </w:tr>
      <w:tr w:rsidR="008C2ACD" w14:paraId="0B3A21C3" w14:textId="77777777">
        <w:trPr>
          <w:trHeight w:hRule="exact" w:val="280"/>
        </w:trPr>
        <w:tc>
          <w:tcPr>
            <w:tcW w:w="996" w:type="dxa"/>
            <w:vMerge/>
            <w:tcBorders>
              <w:top w:val="nil"/>
              <w:left w:val="nil"/>
              <w:bottom w:val="nil"/>
              <w:right w:val="nil"/>
            </w:tcBorders>
          </w:tcPr>
          <w:p w14:paraId="7F996E4B"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C2935B2"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13FDD0A6" w14:textId="77777777" w:rsidR="008C2ACD" w:rsidRDefault="008C2ACD">
            <w:pPr>
              <w:widowControl w:val="0"/>
              <w:autoSpaceDE w:val="0"/>
              <w:autoSpaceDN w:val="0"/>
              <w:adjustRightInd w:val="0"/>
              <w:spacing w:after="0" w:line="240" w:lineRule="auto"/>
              <w:rPr>
                <w:rFonts w:ascii="Times New Roman" w:hAnsi="Times New Roman" w:cs="Times New Roman"/>
                <w:sz w:val="18"/>
                <w:szCs w:val="18"/>
              </w:rPr>
            </w:pPr>
          </w:p>
        </w:tc>
      </w:tr>
    </w:tbl>
    <w:p w14:paraId="502DE4D2" w14:textId="77777777" w:rsidR="008C2ACD" w:rsidRDefault="008C2ACD">
      <w:pPr>
        <w:widowControl w:val="0"/>
        <w:autoSpaceDE w:val="0"/>
        <w:autoSpaceDN w:val="0"/>
        <w:adjustRightInd w:val="0"/>
        <w:spacing w:after="0" w:line="240" w:lineRule="auto"/>
        <w:rPr>
          <w:rFonts w:ascii="Tahoma" w:hAnsi="Tahoma" w:cs="Tahoma"/>
          <w:sz w:val="24"/>
          <w:szCs w:val="24"/>
        </w:rPr>
        <w:sectPr w:rsidR="008C2ACD">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284"/>
        <w:gridCol w:w="9387"/>
      </w:tblGrid>
      <w:tr w:rsidR="008C2ACD" w14:paraId="6B9CE6AF" w14:textId="77777777">
        <w:trPr>
          <w:trHeight w:hRule="exact" w:val="861"/>
        </w:trPr>
        <w:tc>
          <w:tcPr>
            <w:tcW w:w="996" w:type="dxa"/>
            <w:vMerge/>
            <w:tcBorders>
              <w:top w:val="nil"/>
              <w:left w:val="nil"/>
              <w:bottom w:val="nil"/>
              <w:right w:val="nil"/>
            </w:tcBorders>
          </w:tcPr>
          <w:p w14:paraId="0BB021DC"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F0FB907"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193A4605"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8C2ACD" w14:paraId="2AB9B026" w14:textId="77777777">
        <w:trPr>
          <w:trHeight w:hRule="exact" w:val="4946"/>
        </w:trPr>
        <w:tc>
          <w:tcPr>
            <w:tcW w:w="996" w:type="dxa"/>
            <w:vMerge/>
            <w:tcBorders>
              <w:top w:val="nil"/>
              <w:left w:val="nil"/>
              <w:bottom w:val="nil"/>
              <w:right w:val="nil"/>
            </w:tcBorders>
          </w:tcPr>
          <w:p w14:paraId="7D4AC29A"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818980A"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28D887C"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«Теория конфликтов» / Костюк Ирина Александровна. – Омск: Изд-во Омской гуманитарной академии, 0.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C2ACD" w14:paraId="7A8F213F" w14:textId="77777777">
        <w:trPr>
          <w:trHeight w:hRule="exact" w:val="140"/>
        </w:trPr>
        <w:tc>
          <w:tcPr>
            <w:tcW w:w="996" w:type="dxa"/>
            <w:vMerge/>
            <w:tcBorders>
              <w:top w:val="nil"/>
              <w:left w:val="nil"/>
              <w:bottom w:val="nil"/>
              <w:right w:val="nil"/>
            </w:tcBorders>
          </w:tcPr>
          <w:p w14:paraId="30A77700" w14:textId="77777777" w:rsidR="008C2ACD" w:rsidRDefault="008C2ACD">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238D02A2" w14:textId="77777777" w:rsidR="008C2ACD" w:rsidRDefault="008C2ACD">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14:paraId="73AACD33" w14:textId="77777777" w:rsidR="008C2ACD" w:rsidRDefault="008C2ACD">
            <w:pPr>
              <w:widowControl w:val="0"/>
              <w:autoSpaceDE w:val="0"/>
              <w:autoSpaceDN w:val="0"/>
              <w:adjustRightInd w:val="0"/>
              <w:spacing w:after="0" w:line="240" w:lineRule="auto"/>
              <w:rPr>
                <w:rFonts w:ascii="Tahoma" w:hAnsi="Tahoma" w:cs="Tahoma"/>
                <w:sz w:val="9"/>
                <w:szCs w:val="9"/>
              </w:rPr>
            </w:pPr>
          </w:p>
        </w:tc>
      </w:tr>
      <w:tr w:rsidR="008C2ACD" w14:paraId="0D686602" w14:textId="77777777">
        <w:trPr>
          <w:trHeight w:hRule="exact" w:val="861"/>
        </w:trPr>
        <w:tc>
          <w:tcPr>
            <w:tcW w:w="996" w:type="dxa"/>
            <w:vMerge/>
            <w:tcBorders>
              <w:top w:val="nil"/>
              <w:left w:val="nil"/>
              <w:bottom w:val="nil"/>
              <w:right w:val="nil"/>
            </w:tcBorders>
          </w:tcPr>
          <w:p w14:paraId="5FFB7AAD"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D9E2460"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46E6556F"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8C2ACD" w14:paraId="486A6966" w14:textId="77777777">
        <w:trPr>
          <w:trHeight w:hRule="exact" w:val="832"/>
        </w:trPr>
        <w:tc>
          <w:tcPr>
            <w:tcW w:w="996" w:type="dxa"/>
            <w:vMerge/>
            <w:tcBorders>
              <w:top w:val="nil"/>
              <w:left w:val="nil"/>
              <w:bottom w:val="nil"/>
              <w:right w:val="nil"/>
            </w:tcBorders>
          </w:tcPr>
          <w:p w14:paraId="791E16AB"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25883F4"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68CAD56B" w14:textId="43EAA263" w:rsidR="008C2ACD" w:rsidRDefault="00D75B1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Конфликтология / Чернова Г. Р., Сергеева М. В., Беляева А. А.. - 2-е изд. - Москва: Юрайт, 2020. - 203 с . -  ISBN: 978-5-534-08423-8. - URL: </w:t>
            </w:r>
            <w:hyperlink r:id="rId4" w:history="1">
              <w:r w:rsidR="008231E9">
                <w:rPr>
                  <w:rStyle w:val="a3"/>
                  <w:rFonts w:ascii="Times New Roman" w:hAnsi="Times New Roman" w:cs="Times New Roman"/>
                  <w:sz w:val="24"/>
                  <w:szCs w:val="24"/>
                </w:rPr>
                <w:t>https://urait.ru/bcode/455715</w:t>
              </w:r>
            </w:hyperlink>
          </w:p>
        </w:tc>
      </w:tr>
      <w:tr w:rsidR="008C2ACD" w14:paraId="681AFAE3" w14:textId="77777777">
        <w:trPr>
          <w:trHeight w:hRule="exact" w:val="559"/>
        </w:trPr>
        <w:tc>
          <w:tcPr>
            <w:tcW w:w="996" w:type="dxa"/>
            <w:vMerge/>
            <w:tcBorders>
              <w:top w:val="nil"/>
              <w:left w:val="nil"/>
              <w:bottom w:val="nil"/>
              <w:right w:val="nil"/>
            </w:tcBorders>
          </w:tcPr>
          <w:p w14:paraId="355A4DBD"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6523C6"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171A5426" w14:textId="06A56AEB" w:rsidR="008C2ACD" w:rsidRDefault="00D75B1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Конфликтология / Охременко И. В.. - 2-е изд. - Москва: Юрайт, 2020. - 154 с . -  ISBN: 978-5-534-05147-6. - URL: </w:t>
            </w:r>
            <w:hyperlink r:id="rId5" w:history="1">
              <w:r w:rsidR="008231E9">
                <w:rPr>
                  <w:rStyle w:val="a3"/>
                  <w:rFonts w:ascii="Times New Roman" w:hAnsi="Times New Roman" w:cs="Times New Roman"/>
                  <w:sz w:val="24"/>
                  <w:szCs w:val="24"/>
                </w:rPr>
                <w:t>https://urait.ru/bcode/454086</w:t>
              </w:r>
            </w:hyperlink>
          </w:p>
        </w:tc>
      </w:tr>
      <w:tr w:rsidR="008C2ACD" w14:paraId="4E6637AD" w14:textId="77777777">
        <w:trPr>
          <w:trHeight w:hRule="exact" w:val="280"/>
        </w:trPr>
        <w:tc>
          <w:tcPr>
            <w:tcW w:w="996" w:type="dxa"/>
            <w:vMerge/>
            <w:tcBorders>
              <w:top w:val="nil"/>
              <w:left w:val="nil"/>
              <w:bottom w:val="nil"/>
              <w:right w:val="nil"/>
            </w:tcBorders>
          </w:tcPr>
          <w:p w14:paraId="6E17C26F"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08B12B7"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14:paraId="1259A9A9"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14:paraId="14CE6E32"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8C2ACD" w14:paraId="6CA1B08D" w14:textId="77777777">
        <w:trPr>
          <w:trHeight w:hRule="exact" w:val="27"/>
        </w:trPr>
        <w:tc>
          <w:tcPr>
            <w:tcW w:w="996" w:type="dxa"/>
            <w:vMerge/>
            <w:tcBorders>
              <w:top w:val="nil"/>
              <w:left w:val="nil"/>
              <w:bottom w:val="nil"/>
              <w:right w:val="nil"/>
            </w:tcBorders>
          </w:tcPr>
          <w:p w14:paraId="4272B493"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586453E" w14:textId="77777777" w:rsidR="008C2ACD" w:rsidRDefault="008C2ACD">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14:paraId="4B1B2D32" w14:textId="46ACF689" w:rsidR="008C2ACD" w:rsidRDefault="00D75B1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Конфликтология / Бунтовская Л. Л., Бунтовский С. Ю., Петренко Т. В.. - 2-е изд. - Москва: Юрайт, 2018. - 144 с . -  ISBN: 978-5-534-08403-0. - URL: </w:t>
            </w:r>
            <w:hyperlink r:id="rId6" w:history="1">
              <w:r w:rsidR="008231E9">
                <w:rPr>
                  <w:rStyle w:val="a3"/>
                  <w:rFonts w:ascii="Times New Roman" w:hAnsi="Times New Roman" w:cs="Times New Roman"/>
                  <w:sz w:val="24"/>
                  <w:szCs w:val="24"/>
                </w:rPr>
                <w:t>https://urait.ru/bcode/424940</w:t>
              </w:r>
            </w:hyperlink>
          </w:p>
        </w:tc>
      </w:tr>
      <w:tr w:rsidR="008C2ACD" w14:paraId="6F682B73" w14:textId="77777777">
        <w:trPr>
          <w:trHeight w:hRule="exact" w:val="805"/>
        </w:trPr>
        <w:tc>
          <w:tcPr>
            <w:tcW w:w="996" w:type="dxa"/>
            <w:vMerge/>
            <w:tcBorders>
              <w:top w:val="nil"/>
              <w:left w:val="nil"/>
              <w:bottom w:val="nil"/>
              <w:right w:val="nil"/>
            </w:tcBorders>
          </w:tcPr>
          <w:p w14:paraId="11FF05D0"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F8EC850"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14:paraId="23A79768" w14:textId="77777777" w:rsidR="008C2ACD" w:rsidRDefault="008C2ACD">
            <w:pPr>
              <w:widowControl w:val="0"/>
              <w:autoSpaceDE w:val="0"/>
              <w:autoSpaceDN w:val="0"/>
              <w:adjustRightInd w:val="0"/>
              <w:spacing w:after="0" w:line="240" w:lineRule="auto"/>
              <w:rPr>
                <w:rFonts w:ascii="Tahoma" w:hAnsi="Tahoma" w:cs="Tahoma"/>
                <w:sz w:val="20"/>
                <w:szCs w:val="20"/>
              </w:rPr>
            </w:pPr>
          </w:p>
        </w:tc>
      </w:tr>
      <w:tr w:rsidR="008C2ACD" w14:paraId="2D0E0DC9" w14:textId="77777777">
        <w:trPr>
          <w:trHeight w:hRule="exact" w:val="559"/>
        </w:trPr>
        <w:tc>
          <w:tcPr>
            <w:tcW w:w="996" w:type="dxa"/>
            <w:vMerge/>
            <w:tcBorders>
              <w:top w:val="nil"/>
              <w:left w:val="nil"/>
              <w:bottom w:val="nil"/>
              <w:right w:val="nil"/>
            </w:tcBorders>
          </w:tcPr>
          <w:p w14:paraId="0A57BD3D"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3037459"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16935419" w14:textId="0EC27D7A" w:rsidR="008C2ACD" w:rsidRDefault="00D75B18">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Конфликтология / Емельянов С. М.. - 4-е изд. - Москва: Юрайт, 2019. - 322 с . -  ISBN: 978-5-534-06003-4. - URL: </w:t>
            </w:r>
            <w:hyperlink r:id="rId7" w:history="1">
              <w:r w:rsidR="008231E9">
                <w:rPr>
                  <w:rStyle w:val="a3"/>
                  <w:rFonts w:ascii="Times New Roman" w:hAnsi="Times New Roman" w:cs="Times New Roman"/>
                  <w:sz w:val="24"/>
                  <w:szCs w:val="24"/>
                </w:rPr>
                <w:t>https://urait.ru/bcode/438314</w:t>
              </w:r>
            </w:hyperlink>
          </w:p>
        </w:tc>
      </w:tr>
      <w:tr w:rsidR="008C2ACD" w14:paraId="0F12EED6" w14:textId="77777777">
        <w:trPr>
          <w:trHeight w:hRule="exact" w:val="589"/>
        </w:trPr>
        <w:tc>
          <w:tcPr>
            <w:tcW w:w="996" w:type="dxa"/>
            <w:vMerge/>
            <w:tcBorders>
              <w:top w:val="nil"/>
              <w:left w:val="nil"/>
              <w:bottom w:val="nil"/>
              <w:right w:val="nil"/>
            </w:tcBorders>
          </w:tcPr>
          <w:p w14:paraId="0F33B589"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DC7F042"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A58E341"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8C2ACD" w14:paraId="1510C1B1" w14:textId="77777777">
        <w:trPr>
          <w:trHeight w:hRule="exact" w:val="5037"/>
        </w:trPr>
        <w:tc>
          <w:tcPr>
            <w:tcW w:w="996" w:type="dxa"/>
            <w:vMerge/>
            <w:tcBorders>
              <w:top w:val="nil"/>
              <w:left w:val="nil"/>
              <w:bottom w:val="nil"/>
              <w:right w:val="nil"/>
            </w:tcBorders>
          </w:tcPr>
          <w:p w14:paraId="64614063"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1EFFC19"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6EA6EE4C" w14:textId="61309709" w:rsidR="008C2ACD" w:rsidRDefault="00D75B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ЭБС IPRBooks  Режим доступа: </w:t>
            </w:r>
            <w:hyperlink r:id="rId8" w:history="1">
              <w:r w:rsidR="008231E9">
                <w:rPr>
                  <w:rStyle w:val="a3"/>
                  <w:rFonts w:ascii="Times New Roman" w:hAnsi="Times New Roman" w:cs="Times New Roman"/>
                  <w:sz w:val="24"/>
                  <w:szCs w:val="24"/>
                </w:rPr>
                <w:t>http://www.iprbookshop.ru</w:t>
              </w:r>
            </w:hyperlink>
            <w:r>
              <w:rPr>
                <w:rFonts w:ascii="Times New Roman" w:hAnsi="Times New Roman" w:cs="Times New Roman"/>
                <w:color w:val="000000"/>
                <w:sz w:val="24"/>
                <w:szCs w:val="24"/>
              </w:rPr>
              <w:br/>
              <w:t xml:space="preserve">2.    ЭБС издательства «Юрайт» Режим доступа: </w:t>
            </w:r>
            <w:hyperlink r:id="rId9" w:history="1">
              <w:r w:rsidR="008231E9">
                <w:rPr>
                  <w:rStyle w:val="a3"/>
                  <w:rFonts w:ascii="Times New Roman" w:hAnsi="Times New Roman" w:cs="Times New Roman"/>
                  <w:sz w:val="24"/>
                  <w:szCs w:val="24"/>
                </w:rPr>
                <w:t>http://biblio-online.ru</w:t>
              </w:r>
            </w:hyperlink>
            <w:r>
              <w:rPr>
                <w:rFonts w:ascii="Times New Roman" w:hAnsi="Times New Roman" w:cs="Times New Roman"/>
                <w:color w:val="000000"/>
                <w:sz w:val="24"/>
                <w:szCs w:val="24"/>
              </w:rPr>
              <w:br/>
              <w:t xml:space="preserve">3.    Единое окно доступа к образовательным ресурсам. Режим доступа: </w:t>
            </w:r>
            <w:hyperlink r:id="rId10" w:history="1">
              <w:r w:rsidR="008231E9">
                <w:rPr>
                  <w:rStyle w:val="a3"/>
                  <w:rFonts w:ascii="Times New Roman" w:hAnsi="Times New Roman" w:cs="Times New Roman"/>
                  <w:sz w:val="24"/>
                  <w:szCs w:val="24"/>
                </w:rPr>
                <w:t>http://window.edu.ru/</w:t>
              </w:r>
            </w:hyperlink>
            <w:r>
              <w:rPr>
                <w:rFonts w:ascii="Times New Roman" w:hAnsi="Times New Roman" w:cs="Times New Roman"/>
                <w:color w:val="000000"/>
                <w:sz w:val="24"/>
                <w:szCs w:val="24"/>
              </w:rPr>
              <w:br/>
              <w:t xml:space="preserve">4.    Научная электронная библиотека e-library.ru Режим доступа: </w:t>
            </w:r>
            <w:hyperlink r:id="rId11" w:history="1">
              <w:r w:rsidR="008231E9">
                <w:rPr>
                  <w:rStyle w:val="a3"/>
                  <w:rFonts w:ascii="Times New Roman" w:hAnsi="Times New Roman" w:cs="Times New Roman"/>
                  <w:sz w:val="24"/>
                  <w:szCs w:val="24"/>
                </w:rPr>
                <w:t>http://elibrary.ru</w:t>
              </w:r>
            </w:hyperlink>
            <w:r>
              <w:rPr>
                <w:rFonts w:ascii="Times New Roman" w:hAnsi="Times New Roman" w:cs="Times New Roman"/>
                <w:color w:val="000000"/>
                <w:sz w:val="24"/>
                <w:szCs w:val="24"/>
              </w:rPr>
              <w:br/>
              <w:t xml:space="preserve">5.    Ресурсы издательства Elsevier Режим доступа:  </w:t>
            </w:r>
            <w:hyperlink r:id="rId12" w:history="1">
              <w:r w:rsidR="008231E9">
                <w:rPr>
                  <w:rStyle w:val="a3"/>
                  <w:rFonts w:ascii="Times New Roman" w:hAnsi="Times New Roman" w:cs="Times New Roman"/>
                  <w:sz w:val="24"/>
                  <w:szCs w:val="24"/>
                </w:rPr>
                <w:t>http://www.sciencedirect.com</w:t>
              </w:r>
            </w:hyperlink>
            <w:r>
              <w:rPr>
                <w:rFonts w:ascii="Times New Roman" w:hAnsi="Times New Roman" w:cs="Times New Roman"/>
                <w:color w:val="000000"/>
                <w:sz w:val="24"/>
                <w:szCs w:val="24"/>
              </w:rPr>
              <w:br/>
              <w:t xml:space="preserve">6.    Федеральный портал «Российское образование» Режим доступа:  </w:t>
            </w:r>
            <w:r w:rsidR="00A1462A">
              <w:rPr>
                <w:rFonts w:ascii="Times New Roman" w:hAnsi="Times New Roman" w:cs="Times New Roman"/>
                <w:color w:val="000000"/>
                <w:sz w:val="24"/>
                <w:szCs w:val="24"/>
              </w:rPr>
              <w:fldChar w:fldCharType="begin"/>
            </w:r>
            <w:r w:rsidR="00A1462A">
              <w:rPr>
                <w:rFonts w:ascii="Times New Roman" w:hAnsi="Times New Roman" w:cs="Times New Roman"/>
                <w:color w:val="000000"/>
                <w:sz w:val="24"/>
                <w:szCs w:val="24"/>
              </w:rPr>
              <w:instrText xml:space="preserve"> HYPERLINK "http://www.edu.ru</w:instrText>
            </w:r>
            <w:r w:rsidR="00A1462A">
              <w:rPr>
                <w:rFonts w:ascii="Times New Roman" w:hAnsi="Times New Roman" w:cs="Times New Roman"/>
                <w:color w:val="000000"/>
                <w:sz w:val="24"/>
                <w:szCs w:val="24"/>
              </w:rPr>
              <w:br/>
              <w:instrText xml:space="preserve">7." </w:instrText>
            </w:r>
            <w:r w:rsidR="00A1462A">
              <w:rPr>
                <w:rFonts w:ascii="Times New Roman" w:hAnsi="Times New Roman" w:cs="Times New Roman"/>
                <w:color w:val="000000"/>
                <w:sz w:val="24"/>
                <w:szCs w:val="24"/>
              </w:rPr>
              <w:fldChar w:fldCharType="separate"/>
            </w:r>
            <w:r w:rsidR="00A1462A">
              <w:rPr>
                <w:rFonts w:ascii="Times New Roman" w:hAnsi="Times New Roman" w:cs="Times New Roman"/>
                <w:b/>
                <w:bCs/>
                <w:color w:val="000000"/>
                <w:sz w:val="24"/>
                <w:szCs w:val="24"/>
              </w:rPr>
              <w:t>Ошибка! Недопустимый объект гиперссылки.</w:t>
            </w:r>
            <w:r w:rsidR="00A1462A">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Кембриджского университета Режим доступа: </w:t>
            </w:r>
            <w:hyperlink r:id="rId13" w:history="1">
              <w:r w:rsidR="008231E9">
                <w:rPr>
                  <w:rStyle w:val="a3"/>
                  <w:rFonts w:ascii="Times New Roman" w:hAnsi="Times New Roman" w:cs="Times New Roman"/>
                  <w:sz w:val="24"/>
                  <w:szCs w:val="24"/>
                </w:rPr>
                <w:t>http://journals.cambridge.org</w:t>
              </w:r>
            </w:hyperlink>
            <w:r>
              <w:rPr>
                <w:rFonts w:ascii="Times New Roman" w:hAnsi="Times New Roman" w:cs="Times New Roman"/>
                <w:color w:val="000000"/>
                <w:sz w:val="24"/>
                <w:szCs w:val="24"/>
              </w:rPr>
              <w:br/>
              <w:t xml:space="preserve">8.    Журналы Оксфордского университета Режим доступа:  </w:t>
            </w:r>
            <w:hyperlink r:id="rId14" w:history="1">
              <w:r w:rsidR="008231E9">
                <w:rPr>
                  <w:rStyle w:val="a3"/>
                  <w:rFonts w:ascii="Times New Roman" w:hAnsi="Times New Roman" w:cs="Times New Roman"/>
                  <w:sz w:val="24"/>
                  <w:szCs w:val="24"/>
                </w:rPr>
                <w:t>http://www.oxfordjoumals.org</w:t>
              </w:r>
            </w:hyperlink>
            <w:r>
              <w:rPr>
                <w:rFonts w:ascii="Times New Roman" w:hAnsi="Times New Roman" w:cs="Times New Roman"/>
                <w:color w:val="000000"/>
                <w:sz w:val="24"/>
                <w:szCs w:val="24"/>
              </w:rPr>
              <w:br/>
              <w:t xml:space="preserve">9.    Словари и энциклопедии на Академике Режим доступа: </w:t>
            </w:r>
            <w:hyperlink r:id="rId15" w:history="1">
              <w:r w:rsidR="008231E9">
                <w:rPr>
                  <w:rStyle w:val="a3"/>
                  <w:rFonts w:ascii="Times New Roman" w:hAnsi="Times New Roman" w:cs="Times New Roman"/>
                  <w:sz w:val="24"/>
                  <w:szCs w:val="24"/>
                </w:rPr>
                <w:t>http://dic.academic.ru/</w:t>
              </w:r>
            </w:hyperlink>
            <w:r>
              <w:rPr>
                <w:rFonts w:ascii="Times New Roman" w:hAnsi="Times New Roman" w:cs="Times New Roman"/>
                <w:color w:val="000000"/>
                <w:sz w:val="24"/>
                <w:szCs w:val="24"/>
              </w:rPr>
              <w:br/>
              <w:t xml:space="preserve">10.  Сайт Библиотеки по естественным наукам Российской академии наук. Режим доступа: </w:t>
            </w:r>
            <w:hyperlink r:id="rId16" w:history="1">
              <w:r w:rsidR="008231E9">
                <w:rPr>
                  <w:rStyle w:val="a3"/>
                  <w:rFonts w:ascii="Times New Roman" w:hAnsi="Times New Roman" w:cs="Times New Roman"/>
                  <w:sz w:val="24"/>
                  <w:szCs w:val="24"/>
                </w:rPr>
                <w:t>http://www.benran.ru</w:t>
              </w:r>
            </w:hyperlink>
            <w:r>
              <w:rPr>
                <w:rFonts w:ascii="Times New Roman" w:hAnsi="Times New Roman" w:cs="Times New Roman"/>
                <w:color w:val="000000"/>
                <w:sz w:val="24"/>
                <w:szCs w:val="24"/>
              </w:rPr>
              <w:br/>
              <w:t xml:space="preserve">11.   Сайт Госкомстата РФ. Режим доступа: </w:t>
            </w:r>
            <w:hyperlink r:id="rId17" w:history="1">
              <w:r w:rsidR="008231E9">
                <w:rPr>
                  <w:rStyle w:val="a3"/>
                  <w:rFonts w:ascii="Times New Roman" w:hAnsi="Times New Roman" w:cs="Times New Roman"/>
                  <w:sz w:val="24"/>
                  <w:szCs w:val="24"/>
                </w:rPr>
                <w:t>http://www.gks.ru</w:t>
              </w:r>
            </w:hyperlink>
            <w:r>
              <w:rPr>
                <w:rFonts w:ascii="Times New Roman" w:hAnsi="Times New Roman" w:cs="Times New Roman"/>
                <w:color w:val="000000"/>
                <w:sz w:val="24"/>
                <w:szCs w:val="24"/>
              </w:rPr>
              <w:br/>
              <w:t xml:space="preserve">12.   Сайт Российской государственной библиотеки. Режим доступа: </w:t>
            </w:r>
            <w:hyperlink r:id="rId18" w:history="1">
              <w:r w:rsidR="008231E9">
                <w:rPr>
                  <w:rStyle w:val="a3"/>
                  <w:rFonts w:ascii="Times New Roman" w:hAnsi="Times New Roman" w:cs="Times New Roman"/>
                  <w:sz w:val="24"/>
                  <w:szCs w:val="24"/>
                </w:rPr>
                <w:t>http://diss.rsl.ru</w:t>
              </w:r>
            </w:hyperlink>
            <w:r>
              <w:rPr>
                <w:rFonts w:ascii="Times New Roman" w:hAnsi="Times New Roman" w:cs="Times New Roman"/>
                <w:color w:val="000000"/>
                <w:sz w:val="24"/>
                <w:szCs w:val="24"/>
              </w:rPr>
              <w:br/>
              <w:t xml:space="preserve">13.   Базы данных по законодательству Российской Федерации. Режим доступа:  </w:t>
            </w:r>
            <w:hyperlink r:id="rId19" w:history="1">
              <w:r w:rsidR="008231E9">
                <w:rPr>
                  <w:rStyle w:val="a3"/>
                  <w:rFonts w:ascii="Times New Roman" w:hAnsi="Times New Roman" w:cs="Times New Roman"/>
                  <w:sz w:val="24"/>
                  <w:szCs w:val="24"/>
                </w:rPr>
                <w:t>http://ru.spinform.ru</w:t>
              </w:r>
            </w:hyperlink>
            <w:r>
              <w:rPr>
                <w:rFonts w:ascii="Times New Roman" w:hAnsi="Times New Roman" w:cs="Times New Roman"/>
                <w:color w:val="000000"/>
                <w:sz w:val="24"/>
                <w:szCs w:val="24"/>
              </w:rPr>
              <w:b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14:paraId="3EE352E1" w14:textId="77777777" w:rsidR="008C2ACD" w:rsidRDefault="008C2ACD">
      <w:pPr>
        <w:widowControl w:val="0"/>
        <w:autoSpaceDE w:val="0"/>
        <w:autoSpaceDN w:val="0"/>
        <w:adjustRightInd w:val="0"/>
        <w:spacing w:after="0" w:line="240" w:lineRule="auto"/>
        <w:rPr>
          <w:rFonts w:ascii="Tahoma" w:hAnsi="Tahoma" w:cs="Tahoma"/>
          <w:sz w:val="24"/>
          <w:szCs w:val="24"/>
        </w:rPr>
        <w:sectPr w:rsidR="008C2ACD">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8C2ACD" w14:paraId="7B8C78F9" w14:textId="77777777">
        <w:trPr>
          <w:trHeight w:hRule="exact" w:val="4916"/>
        </w:trPr>
        <w:tc>
          <w:tcPr>
            <w:tcW w:w="996" w:type="dxa"/>
            <w:vMerge/>
            <w:tcBorders>
              <w:top w:val="nil"/>
              <w:left w:val="nil"/>
              <w:bottom w:val="nil"/>
              <w:right w:val="nil"/>
            </w:tcBorders>
          </w:tcPr>
          <w:p w14:paraId="31EF68B1"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89017CE"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AEE1AF1" w14:textId="77777777" w:rsidR="008C2ACD" w:rsidRDefault="00D75B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C2ACD" w14:paraId="7A1965DE" w14:textId="77777777">
        <w:trPr>
          <w:trHeight w:hRule="exact" w:val="317"/>
        </w:trPr>
        <w:tc>
          <w:tcPr>
            <w:tcW w:w="996" w:type="dxa"/>
            <w:vMerge/>
            <w:tcBorders>
              <w:top w:val="nil"/>
              <w:left w:val="nil"/>
              <w:bottom w:val="nil"/>
              <w:right w:val="nil"/>
            </w:tcBorders>
          </w:tcPr>
          <w:p w14:paraId="5709D819"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FB429CC"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DB45479"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8C2ACD" w14:paraId="1BADA293" w14:textId="77777777">
        <w:trPr>
          <w:trHeight w:hRule="exact" w:val="10264"/>
        </w:trPr>
        <w:tc>
          <w:tcPr>
            <w:tcW w:w="996" w:type="dxa"/>
            <w:vMerge/>
            <w:tcBorders>
              <w:top w:val="nil"/>
              <w:left w:val="nil"/>
              <w:bottom w:val="nil"/>
              <w:right w:val="nil"/>
            </w:tcBorders>
          </w:tcPr>
          <w:p w14:paraId="3B65F387"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13C61E0"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483B46E" w14:textId="77777777" w:rsidR="008C2ACD" w:rsidRDefault="00D75B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s="Times New Roman"/>
                <w:color w:val="000000"/>
                <w:sz w:val="24"/>
                <w:szCs w:val="24"/>
              </w:rPr>
              <w:b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14:paraId="6F42A73C" w14:textId="77777777" w:rsidR="008C2ACD" w:rsidRDefault="008C2ACD">
      <w:pPr>
        <w:widowControl w:val="0"/>
        <w:autoSpaceDE w:val="0"/>
        <w:autoSpaceDN w:val="0"/>
        <w:adjustRightInd w:val="0"/>
        <w:spacing w:after="0" w:line="240" w:lineRule="auto"/>
        <w:rPr>
          <w:rFonts w:ascii="Tahoma" w:hAnsi="Tahoma" w:cs="Tahoma"/>
          <w:sz w:val="24"/>
          <w:szCs w:val="24"/>
        </w:rPr>
        <w:sectPr w:rsidR="008C2ACD">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8C2ACD" w14:paraId="2A6DC88E" w14:textId="77777777">
        <w:trPr>
          <w:trHeight w:hRule="exact" w:val="3646"/>
        </w:trPr>
        <w:tc>
          <w:tcPr>
            <w:tcW w:w="996" w:type="dxa"/>
            <w:vMerge/>
            <w:tcBorders>
              <w:top w:val="nil"/>
              <w:left w:val="nil"/>
              <w:bottom w:val="nil"/>
              <w:right w:val="nil"/>
            </w:tcBorders>
          </w:tcPr>
          <w:p w14:paraId="6B168DB9"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B47E5D2"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0488D9E" w14:textId="77777777" w:rsidR="008C2ACD" w:rsidRDefault="00D75B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8C2ACD" w14:paraId="30BCCDDD" w14:textId="77777777">
        <w:trPr>
          <w:trHeight w:hRule="exact" w:val="861"/>
        </w:trPr>
        <w:tc>
          <w:tcPr>
            <w:tcW w:w="996" w:type="dxa"/>
            <w:vMerge/>
            <w:tcBorders>
              <w:top w:val="nil"/>
              <w:left w:val="nil"/>
              <w:bottom w:val="nil"/>
              <w:right w:val="nil"/>
            </w:tcBorders>
          </w:tcPr>
          <w:p w14:paraId="50B3C7A0"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BFE2F60"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16C3F16"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C2ACD" w14:paraId="35172E7A" w14:textId="77777777">
        <w:trPr>
          <w:trHeight w:hRule="exact" w:val="3010"/>
        </w:trPr>
        <w:tc>
          <w:tcPr>
            <w:tcW w:w="996" w:type="dxa"/>
            <w:vMerge/>
            <w:tcBorders>
              <w:top w:val="nil"/>
              <w:left w:val="nil"/>
              <w:bottom w:val="nil"/>
              <w:right w:val="nil"/>
            </w:tcBorders>
          </w:tcPr>
          <w:p w14:paraId="56326AD5"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73940A9"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A727C4C" w14:textId="77777777" w:rsidR="008C2ACD" w:rsidRDefault="00D75B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XP Professional SP3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r w:rsidR="008C2ACD" w14:paraId="3495ADBF" w14:textId="77777777">
        <w:trPr>
          <w:trHeight w:hRule="exact" w:val="589"/>
        </w:trPr>
        <w:tc>
          <w:tcPr>
            <w:tcW w:w="996" w:type="dxa"/>
            <w:vMerge/>
            <w:tcBorders>
              <w:top w:val="nil"/>
              <w:left w:val="nil"/>
              <w:bottom w:val="nil"/>
              <w:right w:val="nil"/>
            </w:tcBorders>
          </w:tcPr>
          <w:p w14:paraId="555EC101"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F1F3688"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B7BB9D9" w14:textId="39F42C62"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8231E9">
                <w:rPr>
                  <w:rStyle w:val="a3"/>
                  <w:rFonts w:ascii="Times New Roman" w:hAnsi="Times New Roman" w:cs="Times New Roman"/>
                  <w:sz w:val="24"/>
                  <w:szCs w:val="24"/>
                </w:rPr>
                <w:t>http://www.consultant.ru/edu/student/study/</w:t>
              </w:r>
            </w:hyperlink>
          </w:p>
        </w:tc>
      </w:tr>
      <w:tr w:rsidR="008C2ACD" w14:paraId="2B03B67A" w14:textId="77777777">
        <w:trPr>
          <w:trHeight w:hRule="exact" w:val="307"/>
        </w:trPr>
        <w:tc>
          <w:tcPr>
            <w:tcW w:w="996" w:type="dxa"/>
            <w:vMerge/>
            <w:tcBorders>
              <w:top w:val="nil"/>
              <w:left w:val="nil"/>
              <w:bottom w:val="nil"/>
              <w:right w:val="nil"/>
            </w:tcBorders>
          </w:tcPr>
          <w:p w14:paraId="6D375226"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E576CDE"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AF88498" w14:textId="4696AB93"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8231E9">
                <w:rPr>
                  <w:rStyle w:val="a3"/>
                  <w:rFonts w:ascii="Times New Roman" w:hAnsi="Times New Roman" w:cs="Times New Roman"/>
                  <w:sz w:val="24"/>
                  <w:szCs w:val="24"/>
                </w:rPr>
                <w:t>http://edu.garant.ru/omga/</w:t>
              </w:r>
            </w:hyperlink>
          </w:p>
        </w:tc>
      </w:tr>
      <w:tr w:rsidR="008C2ACD" w14:paraId="501D8FB8" w14:textId="77777777">
        <w:trPr>
          <w:trHeight w:hRule="exact" w:val="307"/>
        </w:trPr>
        <w:tc>
          <w:tcPr>
            <w:tcW w:w="996" w:type="dxa"/>
            <w:vMerge/>
            <w:tcBorders>
              <w:top w:val="nil"/>
              <w:left w:val="nil"/>
              <w:bottom w:val="nil"/>
              <w:right w:val="nil"/>
            </w:tcBorders>
          </w:tcPr>
          <w:p w14:paraId="487C3884"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09103C2"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64A0138" w14:textId="618BA4F2"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8231E9">
                <w:rPr>
                  <w:rStyle w:val="a3"/>
                  <w:rFonts w:ascii="Times New Roman" w:hAnsi="Times New Roman" w:cs="Times New Roman"/>
                  <w:sz w:val="24"/>
                  <w:szCs w:val="24"/>
                </w:rPr>
                <w:t>http://pravo.gov.ru</w:t>
              </w:r>
            </w:hyperlink>
          </w:p>
        </w:tc>
      </w:tr>
      <w:tr w:rsidR="008C2ACD" w14:paraId="612F319C" w14:textId="77777777">
        <w:trPr>
          <w:trHeight w:hRule="exact" w:val="589"/>
        </w:trPr>
        <w:tc>
          <w:tcPr>
            <w:tcW w:w="996" w:type="dxa"/>
            <w:vMerge/>
            <w:tcBorders>
              <w:top w:val="nil"/>
              <w:left w:val="nil"/>
              <w:bottom w:val="nil"/>
              <w:right w:val="nil"/>
            </w:tcBorders>
          </w:tcPr>
          <w:p w14:paraId="191F5F89"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3A0CE81"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B1F0C7F" w14:textId="2D62381D"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 xml:space="preserve">образования </w:t>
            </w:r>
            <w:hyperlink r:id="rId23" w:history="1">
              <w:r w:rsidR="008231E9">
                <w:rPr>
                  <w:rStyle w:val="a3"/>
                  <w:rFonts w:ascii="Times New Roman" w:hAnsi="Times New Roman" w:cs="Times New Roman"/>
                  <w:sz w:val="24"/>
                  <w:szCs w:val="24"/>
                </w:rPr>
                <w:t>http://fgosvo.ru</w:t>
              </w:r>
            </w:hyperlink>
          </w:p>
        </w:tc>
      </w:tr>
      <w:tr w:rsidR="008C2ACD" w14:paraId="606AADEA" w14:textId="77777777">
        <w:trPr>
          <w:trHeight w:hRule="exact" w:val="307"/>
        </w:trPr>
        <w:tc>
          <w:tcPr>
            <w:tcW w:w="996" w:type="dxa"/>
            <w:vMerge/>
            <w:tcBorders>
              <w:top w:val="nil"/>
              <w:left w:val="nil"/>
              <w:bottom w:val="nil"/>
              <w:right w:val="nil"/>
            </w:tcBorders>
          </w:tcPr>
          <w:p w14:paraId="6A8F26D4"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D18835"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1631007" w14:textId="2FE45372" w:rsidR="008C2ACD" w:rsidRDefault="00D75B18">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231E9">
                <w:rPr>
                  <w:rStyle w:val="a3"/>
                  <w:rFonts w:ascii="Times New Roman" w:hAnsi="Times New Roman" w:cs="Times New Roman"/>
                  <w:sz w:val="24"/>
                  <w:szCs w:val="24"/>
                </w:rPr>
                <w:t>http://www.ict.edu.ru</w:t>
              </w:r>
            </w:hyperlink>
          </w:p>
        </w:tc>
      </w:tr>
      <w:tr w:rsidR="008C2ACD" w14:paraId="07159203" w14:textId="77777777">
        <w:trPr>
          <w:trHeight w:hRule="exact" w:val="317"/>
        </w:trPr>
        <w:tc>
          <w:tcPr>
            <w:tcW w:w="996" w:type="dxa"/>
            <w:vMerge/>
            <w:tcBorders>
              <w:top w:val="nil"/>
              <w:left w:val="nil"/>
              <w:bottom w:val="nil"/>
              <w:right w:val="nil"/>
            </w:tcBorders>
          </w:tcPr>
          <w:p w14:paraId="779ECDE2"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24D5C2D"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CD5F49B"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8C2ACD" w14:paraId="201AB8E8" w14:textId="77777777">
        <w:trPr>
          <w:trHeight w:hRule="exact" w:val="5565"/>
        </w:trPr>
        <w:tc>
          <w:tcPr>
            <w:tcW w:w="996" w:type="dxa"/>
            <w:vMerge/>
            <w:tcBorders>
              <w:top w:val="nil"/>
              <w:left w:val="nil"/>
              <w:bottom w:val="nil"/>
              <w:right w:val="nil"/>
            </w:tcBorders>
          </w:tcPr>
          <w:p w14:paraId="618F3D4D"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F2FA65D"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20E0D22" w14:textId="77777777" w:rsidR="008C2ACD" w:rsidRDefault="00D75B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w:t>
            </w:r>
          </w:p>
        </w:tc>
      </w:tr>
    </w:tbl>
    <w:p w14:paraId="3C3450F5" w14:textId="77777777" w:rsidR="008C2ACD" w:rsidRDefault="008C2ACD">
      <w:pPr>
        <w:widowControl w:val="0"/>
        <w:autoSpaceDE w:val="0"/>
        <w:autoSpaceDN w:val="0"/>
        <w:adjustRightInd w:val="0"/>
        <w:spacing w:after="0" w:line="240" w:lineRule="auto"/>
        <w:rPr>
          <w:rFonts w:ascii="Tahoma" w:hAnsi="Tahoma" w:cs="Tahoma"/>
          <w:sz w:val="24"/>
          <w:szCs w:val="24"/>
        </w:rPr>
        <w:sectPr w:rsidR="008C2ACD">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8C2ACD" w14:paraId="466DEFFC" w14:textId="77777777">
        <w:trPr>
          <w:trHeight w:hRule="exact" w:val="2193"/>
        </w:trPr>
        <w:tc>
          <w:tcPr>
            <w:tcW w:w="996" w:type="dxa"/>
            <w:vMerge/>
            <w:tcBorders>
              <w:top w:val="nil"/>
              <w:left w:val="nil"/>
              <w:bottom w:val="nil"/>
              <w:right w:val="nil"/>
            </w:tcBorders>
          </w:tcPr>
          <w:p w14:paraId="3E129514"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9EE0471"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B2D5DA2" w14:textId="77777777" w:rsidR="008C2ACD" w:rsidRDefault="00D75B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8C2ACD" w14:paraId="2FC96168" w14:textId="77777777">
        <w:trPr>
          <w:trHeight w:hRule="exact" w:val="280"/>
        </w:trPr>
        <w:tc>
          <w:tcPr>
            <w:tcW w:w="996" w:type="dxa"/>
            <w:vMerge/>
            <w:tcBorders>
              <w:top w:val="nil"/>
              <w:left w:val="nil"/>
              <w:bottom w:val="nil"/>
              <w:right w:val="nil"/>
            </w:tcBorders>
          </w:tcPr>
          <w:p w14:paraId="029C7230"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6D55488" w14:textId="77777777" w:rsidR="008C2ACD" w:rsidRDefault="008C2ACD">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0118CEFD" w14:textId="77777777" w:rsidR="008C2ACD" w:rsidRDefault="008C2ACD">
            <w:pPr>
              <w:widowControl w:val="0"/>
              <w:autoSpaceDE w:val="0"/>
              <w:autoSpaceDN w:val="0"/>
              <w:adjustRightInd w:val="0"/>
              <w:spacing w:after="0" w:line="240" w:lineRule="auto"/>
              <w:rPr>
                <w:rFonts w:ascii="Tahoma" w:hAnsi="Tahoma" w:cs="Tahoma"/>
                <w:sz w:val="18"/>
                <w:szCs w:val="18"/>
              </w:rPr>
            </w:pPr>
          </w:p>
        </w:tc>
      </w:tr>
      <w:tr w:rsidR="008C2ACD" w14:paraId="7F885D1D" w14:textId="77777777">
        <w:trPr>
          <w:trHeight w:hRule="exact" w:val="589"/>
        </w:trPr>
        <w:tc>
          <w:tcPr>
            <w:tcW w:w="996" w:type="dxa"/>
            <w:vMerge/>
            <w:tcBorders>
              <w:top w:val="nil"/>
              <w:left w:val="nil"/>
              <w:bottom w:val="nil"/>
              <w:right w:val="nil"/>
            </w:tcBorders>
          </w:tcPr>
          <w:p w14:paraId="5BAA8DAD"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90A0259"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008E00E" w14:textId="77777777" w:rsidR="008C2ACD" w:rsidRDefault="00D75B18">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8C2ACD" w14:paraId="061C9B28" w14:textId="77777777">
        <w:trPr>
          <w:trHeight w:hRule="exact" w:val="12435"/>
        </w:trPr>
        <w:tc>
          <w:tcPr>
            <w:tcW w:w="996" w:type="dxa"/>
            <w:vMerge/>
            <w:tcBorders>
              <w:top w:val="nil"/>
              <w:left w:val="nil"/>
              <w:bottom w:val="nil"/>
              <w:right w:val="nil"/>
            </w:tcBorders>
          </w:tcPr>
          <w:p w14:paraId="2D690E2F"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251E33D"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A875D8D" w14:textId="08CECB7D" w:rsidR="008C2ACD" w:rsidRDefault="00D75B18">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sidR="008231E9">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14:paraId="1278F219" w14:textId="77777777" w:rsidR="008C2ACD" w:rsidRDefault="008C2ACD">
      <w:pPr>
        <w:widowControl w:val="0"/>
        <w:autoSpaceDE w:val="0"/>
        <w:autoSpaceDN w:val="0"/>
        <w:adjustRightInd w:val="0"/>
        <w:spacing w:after="0" w:line="240" w:lineRule="auto"/>
        <w:rPr>
          <w:rFonts w:ascii="Tahoma" w:hAnsi="Tahoma" w:cs="Tahoma"/>
          <w:sz w:val="24"/>
          <w:szCs w:val="24"/>
        </w:rPr>
        <w:sectPr w:rsidR="008C2ACD">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8C2ACD" w14:paraId="0EBE84E7" w14:textId="77777777">
        <w:trPr>
          <w:trHeight w:hRule="exact" w:val="1908"/>
        </w:trPr>
        <w:tc>
          <w:tcPr>
            <w:tcW w:w="996" w:type="dxa"/>
            <w:vMerge/>
            <w:tcBorders>
              <w:top w:val="nil"/>
              <w:left w:val="nil"/>
              <w:bottom w:val="nil"/>
              <w:right w:val="nil"/>
            </w:tcBorders>
          </w:tcPr>
          <w:p w14:paraId="44EC7522"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E568134" w14:textId="77777777" w:rsidR="008C2ACD" w:rsidRDefault="008C2ACD">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7A7784B" w14:textId="77777777" w:rsidR="008C2ACD" w:rsidRDefault="00D75B18">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14:paraId="3DFD597A" w14:textId="77777777" w:rsidR="008C2ACD" w:rsidRDefault="008C2ACD"/>
    <w:sectPr w:rsidR="008C2ACD">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75B18"/>
    <w:rsid w:val="008231E9"/>
    <w:rsid w:val="008C2ACD"/>
    <w:rsid w:val="00A1462A"/>
    <w:rsid w:val="00C72084"/>
    <w:rsid w:val="00D75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31FF08"/>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462A"/>
    <w:rPr>
      <w:color w:val="0563C1" w:themeColor="hyperlink"/>
      <w:u w:val="single"/>
    </w:rPr>
  </w:style>
  <w:style w:type="character" w:styleId="a4">
    <w:name w:val="Unresolved Mention"/>
    <w:basedOn w:val="a0"/>
    <w:uiPriority w:val="99"/>
    <w:semiHidden/>
    <w:unhideWhenUsed/>
    <w:rsid w:val="00A14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s://urait.ru/bcode/438314" TargetMode="External"/><Relationship Id="rId12" Type="http://schemas.openxmlformats.org/officeDocument/2006/relationships/hyperlink" Target="http://www.sciencedirect.com"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2494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4086"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10" Type="http://schemas.openxmlformats.org/officeDocument/2006/relationships/hyperlink" Target="http://window.edu.ru/" TargetMode="External"/><Relationship Id="rId19" Type="http://schemas.openxmlformats.org/officeDocument/2006/relationships/hyperlink" Target="http://ru.spinform.ru" TargetMode="External"/><Relationship Id="rId4" Type="http://schemas.openxmlformats.org/officeDocument/2006/relationships/hyperlink" Target="https://urait.ru/bcode/455715" TargetMode="External"/><Relationship Id="rId9" Type="http://schemas.openxmlformats.org/officeDocument/2006/relationships/hyperlink" Target="http://biblio-online.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5214</Words>
  <Characters>29724</Characters>
  <Application>Microsoft Office Word</Application>
  <DocSecurity>0</DocSecurity>
  <Lines>247</Lines>
  <Paragraphs>69</Paragraphs>
  <ScaleCrop>false</ScaleCrop>
  <Company/>
  <LinksUpToDate>false</LinksUpToDate>
  <CharactersWithSpaces>34869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2021-2022_ФГОС3++2021_Бак-ОФО-Э(БАиОСИ)(21)_plx_Теория конфликтов</dc:title>
  <dc:subject/>
  <dc:creator>FastReport</dc:creator>
  <cp:keywords/>
  <dc:description/>
  <cp:lastModifiedBy>Mark Bernstorf</cp:lastModifiedBy>
  <cp:revision>5</cp:revision>
  <dcterms:created xsi:type="dcterms:W3CDTF">2022-04-16T06:43:00Z</dcterms:created>
  <dcterms:modified xsi:type="dcterms:W3CDTF">2022-11-12T09:57:00Z</dcterms:modified>
</cp:coreProperties>
</file>